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2EBEC" w14:textId="77777777" w:rsidR="007A0003" w:rsidRPr="00AE0F65" w:rsidRDefault="00246A0D">
      <w:pPr>
        <w:pStyle w:val="BodyA"/>
        <w:rPr>
          <w:rFonts w:ascii="Verdana" w:eastAsia="Verdana" w:hAnsi="Verdana" w:cs="Verdana"/>
          <w:b/>
          <w:bCs/>
          <w:color w:val="82055F"/>
          <w:sz w:val="24"/>
          <w:szCs w:val="24"/>
          <w:u w:color="82055F"/>
          <w:lang w:val="en-US"/>
        </w:rPr>
      </w:pPr>
      <w:bookmarkStart w:id="0" w:name="_GoBack"/>
      <w:bookmarkEnd w:id="0"/>
      <w:r w:rsidRPr="00AE0F65">
        <w:rPr>
          <w:rFonts w:ascii="Verdana" w:hAnsi="Verdana"/>
          <w:b/>
          <w:bCs/>
          <w:color w:val="00D5FF"/>
          <w:sz w:val="24"/>
          <w:szCs w:val="24"/>
          <w:u w:color="82055F"/>
          <w:lang w:val="en-US"/>
        </w:rPr>
        <w:t>Objectives</w:t>
      </w:r>
    </w:p>
    <w:p w14:paraId="7F71AC99" w14:textId="77777777" w:rsidR="007A0003" w:rsidRPr="00AE0F65" w:rsidRDefault="00246A0D">
      <w:pPr>
        <w:pStyle w:val="Heading2"/>
        <w:numPr>
          <w:ilvl w:val="0"/>
          <w:numId w:val="2"/>
        </w:numPr>
        <w:spacing w:line="240" w:lineRule="auto"/>
        <w:rPr>
          <w:rFonts w:ascii="Verdana" w:hAnsi="Verdana"/>
          <w:sz w:val="22"/>
          <w:szCs w:val="22"/>
        </w:rPr>
      </w:pPr>
      <w:r w:rsidRPr="00AE0F65">
        <w:rPr>
          <w:rFonts w:ascii="Verdana" w:hAnsi="Verdana"/>
          <w:b w:val="0"/>
          <w:bCs w:val="0"/>
          <w:color w:val="000000"/>
          <w:sz w:val="22"/>
          <w:szCs w:val="22"/>
          <w:u w:color="000000"/>
        </w:rPr>
        <w:t>The children know facts about fireflies.</w:t>
      </w:r>
    </w:p>
    <w:p w14:paraId="46F7710D" w14:textId="77777777" w:rsidR="007A0003" w:rsidRPr="00AE0F65" w:rsidRDefault="007A0003">
      <w:pPr>
        <w:pStyle w:val="Heading2"/>
        <w:spacing w:line="240" w:lineRule="auto"/>
        <w:ind w:left="9" w:hanging="9"/>
        <w:rPr>
          <w:rFonts w:ascii="Verdana" w:eastAsia="Verdana" w:hAnsi="Verdana" w:cs="Verdana"/>
        </w:rPr>
      </w:pPr>
    </w:p>
    <w:p w14:paraId="1DB8E926" w14:textId="77777777" w:rsidR="007A0003" w:rsidRPr="00AE0F65" w:rsidRDefault="00246A0D">
      <w:pPr>
        <w:pStyle w:val="BodyA"/>
        <w:rPr>
          <w:rFonts w:ascii="Verdana" w:eastAsia="Verdana" w:hAnsi="Verdana" w:cs="Verdana"/>
          <w:b/>
          <w:bCs/>
          <w:color w:val="82055F"/>
          <w:sz w:val="24"/>
          <w:szCs w:val="24"/>
          <w:u w:color="82055F"/>
          <w:lang w:val="en-US"/>
        </w:rPr>
      </w:pPr>
      <w:r w:rsidRPr="00AE0F65">
        <w:rPr>
          <w:rFonts w:ascii="Verdana" w:hAnsi="Verdana"/>
          <w:b/>
          <w:bCs/>
          <w:color w:val="00D5FF"/>
          <w:sz w:val="24"/>
          <w:szCs w:val="24"/>
          <w:u w:color="82055F"/>
          <w:lang w:val="en-US"/>
        </w:rPr>
        <w:t>German language goals</w:t>
      </w:r>
    </w:p>
    <w:p w14:paraId="59D52015" w14:textId="77777777" w:rsidR="007A0003" w:rsidRPr="00905A36" w:rsidRDefault="00246A0D">
      <w:pPr>
        <w:pStyle w:val="BodyA"/>
        <w:widowControl w:val="0"/>
        <w:numPr>
          <w:ilvl w:val="0"/>
          <w:numId w:val="4"/>
        </w:numPr>
        <w:rPr>
          <w:rFonts w:ascii="Verdana" w:hAnsi="Verdana"/>
          <w:lang w:val="en-US"/>
        </w:rPr>
      </w:pPr>
      <w:r w:rsidRPr="00905A36">
        <w:rPr>
          <w:rFonts w:ascii="Verdana" w:hAnsi="Verdana"/>
          <w:lang w:val="en-US"/>
        </w:rPr>
        <w:t xml:space="preserve">The children know antonym pairs </w:t>
      </w:r>
      <w:r w:rsidRPr="00905A36">
        <w:rPr>
          <w:rFonts w:ascii="Verdana" w:hAnsi="Verdana"/>
          <w:i/>
          <w:lang w:val="en-US"/>
        </w:rPr>
        <w:t>(hell – dunkel; groß – klein;</w:t>
      </w:r>
      <w:r w:rsidRPr="00905A36">
        <w:rPr>
          <w:rFonts w:ascii="Verdana" w:hAnsi="Verdana"/>
          <w:lang w:val="en-US"/>
        </w:rPr>
        <w:t xml:space="preserve"> </w:t>
      </w:r>
      <w:r w:rsidRPr="00905A36">
        <w:rPr>
          <w:rFonts w:ascii="Verdana" w:hAnsi="Verdana"/>
          <w:i/>
          <w:lang w:val="en-US"/>
        </w:rPr>
        <w:t>kurz – lang; alt – neu;</w:t>
      </w:r>
      <w:r w:rsidRPr="00905A36">
        <w:rPr>
          <w:rFonts w:ascii="Verdana" w:hAnsi="Verdana"/>
          <w:lang w:val="en-US"/>
        </w:rPr>
        <w:t xml:space="preserve"> </w:t>
      </w:r>
      <w:r w:rsidRPr="00905A36">
        <w:rPr>
          <w:rFonts w:ascii="Verdana" w:hAnsi="Verdana"/>
          <w:i/>
          <w:lang w:val="en-US"/>
        </w:rPr>
        <w:t>schön – hässlich;</w:t>
      </w:r>
      <w:r w:rsidRPr="00905A36">
        <w:rPr>
          <w:rFonts w:ascii="Verdana" w:hAnsi="Verdana"/>
          <w:lang w:val="en-US"/>
        </w:rPr>
        <w:t xml:space="preserve"> </w:t>
      </w:r>
      <w:r w:rsidRPr="00905A36">
        <w:rPr>
          <w:rFonts w:ascii="Verdana" w:hAnsi="Verdana"/>
          <w:i/>
          <w:lang w:val="en-US"/>
        </w:rPr>
        <w:t>alt – jung; warm – kalt; langsam – schnell)</w:t>
      </w:r>
      <w:r w:rsidRPr="00905A36">
        <w:rPr>
          <w:rFonts w:ascii="Verdana" w:hAnsi="Verdana"/>
          <w:lang w:val="en-US"/>
        </w:rPr>
        <w:t>.</w:t>
      </w:r>
    </w:p>
    <w:p w14:paraId="603CB831" w14:textId="0A609B86" w:rsidR="007A0003" w:rsidRPr="00AE0F65" w:rsidRDefault="00246A0D">
      <w:pPr>
        <w:pStyle w:val="BodyAA"/>
        <w:numPr>
          <w:ilvl w:val="0"/>
          <w:numId w:val="4"/>
        </w:numPr>
        <w:spacing w:after="0" w:line="240" w:lineRule="auto"/>
        <w:rPr>
          <w:rFonts w:ascii="Verdana" w:hAnsi="Verdana"/>
          <w:lang w:val="en-US"/>
        </w:rPr>
      </w:pPr>
      <w:r w:rsidRPr="00AE0F65">
        <w:rPr>
          <w:rFonts w:ascii="Verdana" w:hAnsi="Verdana"/>
          <w:lang w:val="en-US"/>
        </w:rPr>
        <w:t xml:space="preserve">The children can </w:t>
      </w:r>
      <w:r w:rsidR="00141660" w:rsidRPr="00AE0F65">
        <w:rPr>
          <w:rFonts w:ascii="Verdana" w:hAnsi="Verdana"/>
          <w:lang w:val="en-US"/>
        </w:rPr>
        <w:t>make</w:t>
      </w:r>
      <w:r w:rsidRPr="00AE0F65">
        <w:rPr>
          <w:rFonts w:ascii="Verdana" w:hAnsi="Verdana"/>
          <w:lang w:val="en-US"/>
        </w:rPr>
        <w:t xml:space="preserve"> drawings that depict the meaning of their antonym.</w:t>
      </w:r>
    </w:p>
    <w:p w14:paraId="14732597" w14:textId="77777777" w:rsidR="007A0003" w:rsidRPr="00AE0F65" w:rsidRDefault="00246A0D">
      <w:pPr>
        <w:pStyle w:val="NoSpacing"/>
        <w:numPr>
          <w:ilvl w:val="0"/>
          <w:numId w:val="6"/>
        </w:numPr>
        <w:rPr>
          <w:rFonts w:ascii="Verdana" w:hAnsi="Verdana"/>
          <w:sz w:val="22"/>
          <w:szCs w:val="22"/>
        </w:rPr>
      </w:pPr>
      <w:r w:rsidRPr="00AE0F65">
        <w:rPr>
          <w:rFonts w:ascii="Verdana" w:hAnsi="Verdana"/>
          <w:sz w:val="22"/>
          <w:szCs w:val="22"/>
        </w:rPr>
        <w:t>The children can write two sentences in German.</w:t>
      </w:r>
    </w:p>
    <w:p w14:paraId="2075DA03" w14:textId="74194F1C" w:rsidR="007A0003" w:rsidRPr="00AE0F65" w:rsidRDefault="00246A0D">
      <w:pPr>
        <w:pStyle w:val="NoSpacing"/>
        <w:numPr>
          <w:ilvl w:val="0"/>
          <w:numId w:val="6"/>
        </w:numPr>
        <w:rPr>
          <w:rFonts w:ascii="Verdana" w:hAnsi="Verdana"/>
          <w:sz w:val="22"/>
          <w:szCs w:val="22"/>
        </w:rPr>
      </w:pPr>
      <w:r w:rsidRPr="00AE0F65">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905A36">
        <w:rPr>
          <w:rFonts w:ascii="Verdana" w:hAnsi="Verdana"/>
          <w:i/>
          <w:sz w:val="22"/>
          <w14:textOutline w14:w="12700" w14:cap="flat" w14:cmpd="sng" w14:algn="ctr">
            <w14:noFill/>
            <w14:prstDash w14:val="solid"/>
            <w14:miter w14:lim="400000"/>
          </w14:textOutline>
        </w:rPr>
        <w:t>(</w:t>
      </w:r>
      <w:r w:rsidRPr="00AE0F65">
        <w:rPr>
          <w:rFonts w:ascii="Verdana" w:hAnsi="Verdana"/>
          <w:i/>
          <w:iCs/>
          <w:sz w:val="22"/>
          <w:szCs w:val="22"/>
          <w14:textOutline w14:w="12700" w14:cap="flat" w14:cmpd="sng" w14:algn="ctr">
            <w14:noFill/>
            <w14:prstDash w14:val="solid"/>
            <w14:miter w14:lim="400000"/>
          </w14:textOutline>
        </w:rPr>
        <w:t>die Glühwürmchen</w:t>
      </w:r>
      <w:r w:rsidR="00141660" w:rsidRPr="00AE0F65">
        <w:rPr>
          <w:rFonts w:ascii="Verdana" w:hAnsi="Verdana"/>
          <w:i/>
          <w:iCs/>
          <w:sz w:val="22"/>
          <w:szCs w:val="22"/>
          <w14:textOutline w14:w="12700" w14:cap="flat" w14:cmpd="sng" w14:algn="ctr">
            <w14:noFill/>
            <w14:prstDash w14:val="solid"/>
            <w14:miter w14:lim="400000"/>
          </w14:textOutline>
        </w:rPr>
        <w:t xml:space="preserve"> </w:t>
      </w:r>
      <w:r w:rsidRPr="00905A36">
        <w:rPr>
          <w:rFonts w:ascii="Verdana" w:hAnsi="Verdana"/>
          <w:i/>
          <w:sz w:val="22"/>
          <w14:textOutline w14:w="12700" w14:cap="flat" w14:cmpd="sng" w14:algn="ctr">
            <w14:noFill/>
            <w14:prstDash w14:val="solid"/>
            <w14:miter w14:lim="400000"/>
          </w14:textOutline>
        </w:rPr>
        <w:t>…)</w:t>
      </w:r>
      <w:r w:rsidRPr="00AE0F65">
        <w:rPr>
          <w:rFonts w:ascii="Verdana" w:hAnsi="Verdana"/>
          <w:sz w:val="22"/>
          <w:szCs w:val="22"/>
          <w14:textOutline w14:w="12700" w14:cap="flat" w14:cmpd="sng" w14:algn="ctr">
            <w14:noFill/>
            <w14:prstDash w14:val="solid"/>
            <w14:miter w14:lim="400000"/>
          </w14:textOutline>
        </w:rPr>
        <w:t xml:space="preserve">. </w:t>
      </w:r>
    </w:p>
    <w:p w14:paraId="64397BDB" w14:textId="77777777" w:rsidR="007A0003" w:rsidRPr="00AE0F65" w:rsidRDefault="007A0003">
      <w:pPr>
        <w:pStyle w:val="NoSpacing"/>
        <w:ind w:left="720"/>
        <w:rPr>
          <w:rFonts w:ascii="Verdana" w:eastAsia="Verdana" w:hAnsi="Verdana" w:cs="Verdana"/>
          <w:color w:val="FF7C00"/>
          <w:sz w:val="22"/>
          <w:szCs w:val="22"/>
          <w:u w:color="FF7C00"/>
          <w14:textOutline w14:w="12700" w14:cap="flat" w14:cmpd="sng" w14:algn="ctr">
            <w14:noFill/>
            <w14:prstDash w14:val="solid"/>
            <w14:miter w14:lim="400000"/>
          </w14:textOutline>
        </w:rPr>
      </w:pPr>
    </w:p>
    <w:p w14:paraId="0C516770" w14:textId="77777777" w:rsidR="007A0003" w:rsidRPr="00AE0F65" w:rsidRDefault="00246A0D">
      <w:pPr>
        <w:pStyle w:val="Heading2"/>
        <w:spacing w:line="240" w:lineRule="auto"/>
        <w:ind w:left="360" w:firstLine="0"/>
        <w:rPr>
          <w:rFonts w:ascii="Verdana" w:eastAsia="Verdana" w:hAnsi="Verdana" w:cs="Verdana"/>
          <w:color w:val="EB6400"/>
          <w:sz w:val="22"/>
          <w:szCs w:val="22"/>
          <w:u w:color="EB6400"/>
        </w:rPr>
      </w:pPr>
      <w:r w:rsidRPr="00AE0F65">
        <w:rPr>
          <w:color w:val="FF7D41"/>
          <w:u w:color="EB6400"/>
        </w:rPr>
        <w:t>*</w:t>
      </w:r>
      <w:r w:rsidRPr="00AE0F65">
        <w:rPr>
          <w:color w:val="FF7D41"/>
          <w:u w:color="FF7D41"/>
        </w:rPr>
        <w:t xml:space="preserve"> </w:t>
      </w:r>
      <w:r w:rsidRPr="00AE0F65">
        <w:rPr>
          <w:rFonts w:ascii="Verdana" w:hAnsi="Verdana"/>
          <w:color w:val="FF7D41"/>
          <w:sz w:val="22"/>
          <w:szCs w:val="22"/>
          <w:u w:color="EB6400"/>
        </w:rPr>
        <w:t>Although the language of instruction is English, the lesson plan sequences highlighted in orange are taught in German.</w:t>
      </w:r>
    </w:p>
    <w:p w14:paraId="29F9F63A" w14:textId="77777777" w:rsidR="007A0003" w:rsidRPr="00AE0F65" w:rsidRDefault="007A0003">
      <w:pPr>
        <w:pStyle w:val="Heading2"/>
        <w:spacing w:line="240" w:lineRule="auto"/>
        <w:ind w:left="9" w:hanging="9"/>
        <w:rPr>
          <w:rFonts w:ascii="Verdana" w:eastAsia="Verdana" w:hAnsi="Verdana" w:cs="Verdana"/>
          <w:color w:val="82055F"/>
          <w:u w:color="82055F"/>
        </w:rPr>
      </w:pPr>
    </w:p>
    <w:p w14:paraId="7567CDEF" w14:textId="77777777" w:rsidR="007A0003" w:rsidRPr="00AE0F65" w:rsidRDefault="00246A0D">
      <w:pPr>
        <w:pStyle w:val="BodyA"/>
        <w:rPr>
          <w:rFonts w:ascii="Verdana" w:eastAsia="Verdana" w:hAnsi="Verdana" w:cs="Verdana"/>
          <w:color w:val="00D5FF"/>
          <w:u w:color="82055F"/>
          <w:lang w:val="en-US"/>
        </w:rPr>
      </w:pPr>
      <w:r w:rsidRPr="00AE0F65">
        <w:rPr>
          <w:rFonts w:ascii="Verdana" w:hAnsi="Verdana"/>
          <w:b/>
          <w:bCs/>
          <w:color w:val="00D5FF"/>
          <w:sz w:val="24"/>
          <w:szCs w:val="24"/>
          <w:u w:color="82055F"/>
          <w:lang w:val="en-US"/>
        </w:rPr>
        <w:t xml:space="preserve">Materials </w:t>
      </w:r>
    </w:p>
    <w:p w14:paraId="2A5432E0"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Magnets</w:t>
      </w:r>
    </w:p>
    <w:p w14:paraId="7B308853" w14:textId="09FCD891"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Whiteboard</w:t>
      </w:r>
      <w:r w:rsidR="00046678" w:rsidRPr="00AE0F65">
        <w:rPr>
          <w:rFonts w:ascii="Verdana" w:hAnsi="Verdana"/>
          <w14:textOutline w14:w="12700" w14:cap="flat" w14:cmpd="sng" w14:algn="ctr">
            <w14:noFill/>
            <w14:prstDash w14:val="solid"/>
            <w14:miter w14:lim="400000"/>
          </w14:textOutline>
        </w:rPr>
        <w:t xml:space="preserve"> and whiteboard</w:t>
      </w:r>
      <w:r w:rsidRPr="00AE0F65">
        <w:rPr>
          <w:rFonts w:ascii="Verdana" w:hAnsi="Verdana"/>
          <w14:textOutline w14:w="12700" w14:cap="flat" w14:cmpd="sng" w14:algn="ctr">
            <w14:noFill/>
            <w14:prstDash w14:val="solid"/>
            <w14:miter w14:lim="400000"/>
          </w14:textOutline>
        </w:rPr>
        <w:t xml:space="preserve"> markers</w:t>
      </w:r>
      <w:r w:rsidR="00141660" w:rsidRPr="00AE0F65">
        <w:rPr>
          <w:rFonts w:ascii="Verdana" w:hAnsi="Verdana"/>
          <w14:textOutline w14:w="12700" w14:cap="flat" w14:cmpd="sng" w14:algn="ctr">
            <w14:noFill/>
            <w14:prstDash w14:val="solid"/>
            <w14:miter w14:lim="400000"/>
          </w14:textOutline>
        </w:rPr>
        <w:t xml:space="preserve"> </w:t>
      </w:r>
      <w:r w:rsidRPr="00AE0F65">
        <w:rPr>
          <w:rFonts w:ascii="Verdana" w:hAnsi="Verdana"/>
          <w14:textOutline w14:w="12700" w14:cap="flat" w14:cmpd="sng" w14:algn="ctr">
            <w14:noFill/>
            <w14:prstDash w14:val="solid"/>
            <w14:miter w14:lim="400000"/>
          </w14:textOutline>
        </w:rPr>
        <w:t>/</w:t>
      </w:r>
      <w:r w:rsidR="00046678" w:rsidRPr="00AE0F65">
        <w:rPr>
          <w:rFonts w:ascii="Verdana" w:hAnsi="Verdana"/>
          <w14:textOutline w14:w="12700" w14:cap="flat" w14:cmpd="sng" w14:algn="ctr">
            <w14:noFill/>
            <w14:prstDash w14:val="solid"/>
            <w14:miter w14:lim="400000"/>
          </w14:textOutline>
        </w:rPr>
        <w:t xml:space="preserve"> blackboard and </w:t>
      </w:r>
      <w:r w:rsidRPr="00AE0F65">
        <w:rPr>
          <w:rFonts w:ascii="Verdana" w:hAnsi="Verdana"/>
          <w14:textOutline w14:w="12700" w14:cap="flat" w14:cmpd="sng" w14:algn="ctr">
            <w14:noFill/>
            <w14:prstDash w14:val="solid"/>
            <w14:miter w14:lim="400000"/>
          </w14:textOutline>
        </w:rPr>
        <w:t>chalk</w:t>
      </w:r>
    </w:p>
    <w:p w14:paraId="0FEAC6E6"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Laptop and projector</w:t>
      </w:r>
    </w:p>
    <w:p w14:paraId="3CDD2B04"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Audio speakers</w:t>
      </w:r>
    </w:p>
    <w:p w14:paraId="0BC7FA8B"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Magnets</w:t>
      </w:r>
    </w:p>
    <w:p w14:paraId="11E361EB"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i/>
          <w:iCs/>
        </w:rPr>
        <w:t>Clocks</w:t>
      </w:r>
      <w:r w:rsidRPr="00AE0F65">
        <w:rPr>
          <w:rFonts w:ascii="Verdana" w:hAnsi="Verdana"/>
        </w:rPr>
        <w:t xml:space="preserve"> made from the clock template</w:t>
      </w:r>
    </w:p>
    <w:p w14:paraId="5B30296B" w14:textId="5CAF6ADC" w:rsidR="007A0003" w:rsidRPr="00AE0F65" w:rsidRDefault="00246A0D">
      <w:pPr>
        <w:pStyle w:val="BodyA"/>
        <w:numPr>
          <w:ilvl w:val="0"/>
          <w:numId w:val="8"/>
        </w:numPr>
        <w:rPr>
          <w:rFonts w:ascii="Verdana" w:hAnsi="Verdana"/>
          <w:lang w:val="en-US"/>
        </w:rPr>
      </w:pPr>
      <w:r w:rsidRPr="00AE0F65">
        <w:rPr>
          <w:rFonts w:ascii="Verdana" w:hAnsi="Verdana"/>
          <w:i/>
          <w:iCs/>
          <w:lang w:val="en-US"/>
        </w:rPr>
        <w:t>Fireflies (Glühwürmchen</w:t>
      </w:r>
      <w:r w:rsidRPr="00AE0F65">
        <w:rPr>
          <w:rFonts w:ascii="Verdana" w:hAnsi="Verdana"/>
          <w:lang w:val="en-US"/>
        </w:rPr>
        <w:t xml:space="preserve">) </w:t>
      </w:r>
      <w:r w:rsidR="00CE2586" w:rsidRPr="00AE0F65">
        <w:rPr>
          <w:rFonts w:ascii="Verdana" w:hAnsi="Verdana"/>
          <w:lang w:val="en-US"/>
        </w:rPr>
        <w:t>work</w:t>
      </w:r>
      <w:r w:rsidRPr="00AE0F65">
        <w:rPr>
          <w:rFonts w:ascii="Verdana" w:hAnsi="Verdana"/>
          <w:lang w:val="en-US"/>
        </w:rPr>
        <w:t>sheet</w:t>
      </w:r>
    </w:p>
    <w:p w14:paraId="61B1DEC9"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i/>
          <w:iCs/>
        </w:rPr>
        <w:t>Fireflies (Glühwürmchen)</w:t>
      </w:r>
      <w:r w:rsidRPr="00AE0F65">
        <w:rPr>
          <w:rFonts w:ascii="Verdana" w:hAnsi="Verdana"/>
        </w:rPr>
        <w:t xml:space="preserve"> answer key</w:t>
      </w:r>
    </w:p>
    <w:p w14:paraId="7FBCBAF4" w14:textId="77777777" w:rsidR="007A0003" w:rsidRPr="00AE0F65" w:rsidRDefault="00246A0D">
      <w:pPr>
        <w:pStyle w:val="BodyA"/>
        <w:numPr>
          <w:ilvl w:val="0"/>
          <w:numId w:val="8"/>
        </w:numPr>
        <w:rPr>
          <w:rFonts w:ascii="Verdana" w:hAnsi="Verdana"/>
          <w:lang w:val="en-US"/>
        </w:rPr>
      </w:pPr>
      <w:r w:rsidRPr="00AE0F65">
        <w:rPr>
          <w:rFonts w:ascii="Verdana" w:hAnsi="Verdana"/>
          <w:i/>
          <w:iCs/>
          <w:lang w:val="en-US"/>
        </w:rPr>
        <w:t>Fireflies (Glühwürmchen)</w:t>
      </w:r>
      <w:r w:rsidRPr="00AE0F65">
        <w:rPr>
          <w:rFonts w:ascii="Verdana" w:hAnsi="Verdana"/>
          <w:lang w:val="en-US"/>
        </w:rPr>
        <w:t xml:space="preserve"> question cards for the instructor</w:t>
      </w:r>
    </w:p>
    <w:p w14:paraId="065D1F1A" w14:textId="373B0819" w:rsidR="007A0003" w:rsidRPr="00905A36" w:rsidRDefault="00246A0D">
      <w:pPr>
        <w:pStyle w:val="BodyA"/>
        <w:numPr>
          <w:ilvl w:val="0"/>
          <w:numId w:val="8"/>
        </w:numPr>
        <w:rPr>
          <w:rFonts w:ascii="Verdana" w:hAnsi="Verdana"/>
          <w:lang w:val="en-US"/>
        </w:rPr>
      </w:pPr>
      <w:r w:rsidRPr="00905A36">
        <w:rPr>
          <w:rFonts w:ascii="Verdana" w:hAnsi="Verdana"/>
          <w:i/>
          <w:lang w:val="en-US"/>
        </w:rPr>
        <w:t xml:space="preserve">Firefly </w:t>
      </w:r>
      <w:r w:rsidR="00141660" w:rsidRPr="00AE0F65">
        <w:rPr>
          <w:rFonts w:ascii="Verdana" w:hAnsi="Verdana"/>
          <w:i/>
          <w:iCs/>
          <w:lang w:val="en-US"/>
        </w:rPr>
        <w:t>T</w:t>
      </w:r>
      <w:r w:rsidRPr="00AE0F65">
        <w:rPr>
          <w:rFonts w:ascii="Verdana" w:hAnsi="Verdana"/>
          <w:i/>
          <w:iCs/>
          <w:lang w:val="en-US"/>
        </w:rPr>
        <w:t>rivia</w:t>
      </w:r>
      <w:r w:rsidRPr="00905A36">
        <w:rPr>
          <w:rFonts w:ascii="Verdana" w:hAnsi="Verdana"/>
          <w:i/>
          <w:lang w:val="en-US"/>
        </w:rPr>
        <w:t xml:space="preserve"> (Wissenswertes über Glühwürmchen)</w:t>
      </w:r>
      <w:r w:rsidRPr="00905A36">
        <w:rPr>
          <w:rFonts w:ascii="Verdana" w:hAnsi="Verdana"/>
          <w:lang w:val="en-US"/>
        </w:rPr>
        <w:t xml:space="preserve"> worksheet</w:t>
      </w:r>
    </w:p>
    <w:p w14:paraId="3D7ED0AF"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rPr>
        <w:t>White paper</w:t>
      </w:r>
    </w:p>
    <w:p w14:paraId="451891CE"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rPr>
        <w:t>Crayons and pencils</w:t>
      </w:r>
    </w:p>
    <w:p w14:paraId="5A9E6992" w14:textId="77777777" w:rsidR="007A0003" w:rsidRPr="00AE0F65" w:rsidRDefault="00246A0D">
      <w:pPr>
        <w:pStyle w:val="BodyA"/>
        <w:numPr>
          <w:ilvl w:val="0"/>
          <w:numId w:val="8"/>
        </w:numPr>
        <w:rPr>
          <w:rFonts w:ascii="Verdana" w:hAnsi="Verdana"/>
          <w:lang w:val="en-US"/>
        </w:rPr>
      </w:pPr>
      <w:r w:rsidRPr="00AE0F65">
        <w:rPr>
          <w:rFonts w:ascii="Verdana" w:hAnsi="Verdana"/>
          <w:i/>
          <w:iCs/>
          <w:lang w:val="en-US"/>
        </w:rPr>
        <w:t>Antonyms (Antonyme)</w:t>
      </w:r>
      <w:r w:rsidRPr="00AE0F65">
        <w:rPr>
          <w:rFonts w:ascii="Verdana" w:hAnsi="Verdana"/>
          <w:lang w:val="en-US"/>
        </w:rPr>
        <w:t xml:space="preserve"> word cards</w:t>
      </w:r>
    </w:p>
    <w:p w14:paraId="0A44E8CC" w14:textId="77777777" w:rsidR="007A0003" w:rsidRPr="00AE0F65" w:rsidRDefault="00246A0D">
      <w:pPr>
        <w:pStyle w:val="BodyA"/>
        <w:numPr>
          <w:ilvl w:val="0"/>
          <w:numId w:val="8"/>
        </w:numPr>
        <w:rPr>
          <w:rFonts w:ascii="Verdana" w:hAnsi="Verdana"/>
          <w:lang w:val="en-US"/>
        </w:rPr>
      </w:pPr>
      <w:r w:rsidRPr="00AE0F65">
        <w:rPr>
          <w:rFonts w:ascii="Verdana" w:hAnsi="Verdana"/>
          <w:i/>
          <w:iCs/>
          <w:lang w:val="en-US"/>
        </w:rPr>
        <w:t>Antonyms (Antonyme)</w:t>
      </w:r>
      <w:r w:rsidRPr="00AE0F65">
        <w:rPr>
          <w:rFonts w:ascii="Verdana" w:hAnsi="Verdana"/>
          <w:lang w:val="en-US"/>
        </w:rPr>
        <w:t xml:space="preserve"> partner work word cards</w:t>
      </w:r>
    </w:p>
    <w:p w14:paraId="10A39D06" w14:textId="757723CD"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My word bank sheet</w:t>
      </w:r>
      <w:r w:rsidR="00141660" w:rsidRPr="00AE0F65">
        <w:rPr>
          <w:rFonts w:ascii="Verdana" w:hAnsi="Verdana"/>
          <w14:textOutline w14:w="12700" w14:cap="flat" w14:cmpd="sng" w14:algn="ctr">
            <w14:noFill/>
            <w14:prstDash w14:val="solid"/>
            <w14:miter w14:lim="400000"/>
          </w14:textOutline>
        </w:rPr>
        <w:t>:</w:t>
      </w:r>
      <w:r w:rsidRPr="00AE0F65">
        <w:rPr>
          <w:rFonts w:ascii="Verdana" w:hAnsi="Verdana"/>
          <w14:textOutline w14:w="12700" w14:cap="flat" w14:cmpd="sng" w14:algn="ctr">
            <w14:noFill/>
            <w14:prstDash w14:val="solid"/>
            <w14:miter w14:lim="400000"/>
          </w14:textOutline>
        </w:rPr>
        <w:t xml:space="preserve"> </w:t>
      </w:r>
      <w:r w:rsidRPr="00AE0F65">
        <w:rPr>
          <w:rFonts w:ascii="Verdana" w:hAnsi="Verdana"/>
          <w:i/>
          <w:iCs/>
          <w14:textOutline w14:w="12700" w14:cap="flat" w14:cmpd="sng" w14:algn="ctr">
            <w14:noFill/>
            <w14:prstDash w14:val="solid"/>
            <w14:miter w14:lim="400000"/>
          </w14:textOutline>
        </w:rPr>
        <w:t>Fireflies (Glühwürmchen)</w:t>
      </w:r>
    </w:p>
    <w:p w14:paraId="6FCBAA85" w14:textId="77777777" w:rsidR="007A0003" w:rsidRPr="00AE0F65" w:rsidRDefault="00246A0D">
      <w:pPr>
        <w:pStyle w:val="ListParagraph"/>
        <w:numPr>
          <w:ilvl w:val="0"/>
          <w:numId w:val="8"/>
        </w:numPr>
        <w:spacing w:after="0" w:line="240" w:lineRule="auto"/>
        <w:rPr>
          <w:rFonts w:ascii="Verdana" w:hAnsi="Verdana"/>
        </w:rPr>
      </w:pPr>
      <w:r w:rsidRPr="00AE0F65">
        <w:rPr>
          <w:rFonts w:ascii="Verdana" w:hAnsi="Verdana"/>
          <w14:textOutline w14:w="12700" w14:cap="flat" w14:cmpd="sng" w14:algn="ctr">
            <w14:noFill/>
            <w14:prstDash w14:val="solid"/>
            <w14:miter w14:lim="400000"/>
          </w14:textOutline>
        </w:rPr>
        <w:t>Portfolios</w:t>
      </w:r>
    </w:p>
    <w:p w14:paraId="7359AB1F" w14:textId="77777777" w:rsidR="007A0003" w:rsidRPr="00AE0F65" w:rsidRDefault="007A0003">
      <w:pPr>
        <w:pStyle w:val="BodyA"/>
        <w:rPr>
          <w:rFonts w:ascii="Verdana" w:eastAsia="Verdana" w:hAnsi="Verdana" w:cs="Verdana"/>
          <w:lang w:val="en-US"/>
        </w:rPr>
      </w:pPr>
    </w:p>
    <w:p w14:paraId="5206B960" w14:textId="77777777" w:rsidR="007A0003" w:rsidRPr="00AE0F65" w:rsidRDefault="007A0003">
      <w:pPr>
        <w:pStyle w:val="BodyA"/>
        <w:rPr>
          <w:rFonts w:ascii="Verdana" w:eastAsia="Verdana" w:hAnsi="Verdana" w:cs="Verdana"/>
          <w:lang w:val="en-US"/>
        </w:rPr>
      </w:pPr>
    </w:p>
    <w:p w14:paraId="67026E1E" w14:textId="77777777" w:rsidR="007A0003" w:rsidRPr="00AE0F65" w:rsidRDefault="007A0003">
      <w:pPr>
        <w:pStyle w:val="BodyA"/>
        <w:rPr>
          <w:rFonts w:ascii="Verdana" w:eastAsia="Verdana" w:hAnsi="Verdana" w:cs="Verdana"/>
          <w:color w:val="00B050"/>
          <w:u w:color="00B050"/>
          <w:lang w:val="en-US"/>
        </w:rPr>
      </w:pPr>
    </w:p>
    <w:tbl>
      <w:tblPr>
        <w:tblW w:w="13041"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858"/>
        <w:gridCol w:w="1552"/>
        <w:gridCol w:w="2464"/>
        <w:gridCol w:w="5332"/>
        <w:gridCol w:w="2835"/>
      </w:tblGrid>
      <w:tr w:rsidR="007A0003" w:rsidRPr="00AE0F65" w14:paraId="0BA6AB94" w14:textId="77777777">
        <w:trPr>
          <w:trHeight w:val="620"/>
          <w:tblHeader/>
        </w:trPr>
        <w:tc>
          <w:tcPr>
            <w:tcW w:w="858"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6347515C" w14:textId="77777777" w:rsidR="007A0003" w:rsidRPr="00905A36" w:rsidRDefault="00246A0D">
            <w:pPr>
              <w:pStyle w:val="BodyA"/>
              <w:ind w:left="5"/>
              <w:rPr>
                <w:lang w:val="en-US"/>
              </w:rPr>
            </w:pPr>
            <w:r w:rsidRPr="00AE0F65">
              <w:rPr>
                <w:rFonts w:ascii="Verdana" w:hAnsi="Verdana"/>
                <w:b/>
                <w:bCs/>
                <w:color w:val="FFFFFF"/>
                <w:sz w:val="24"/>
                <w:szCs w:val="24"/>
                <w:u w:color="FFFFFF"/>
                <w:lang w:val="en-US"/>
              </w:rPr>
              <w:lastRenderedPageBreak/>
              <w:t>Time</w:t>
            </w:r>
          </w:p>
        </w:tc>
        <w:tc>
          <w:tcPr>
            <w:tcW w:w="1552"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420915CE" w14:textId="77777777" w:rsidR="007A0003" w:rsidRPr="00905A36" w:rsidRDefault="00246A0D">
            <w:pPr>
              <w:pStyle w:val="BodyA"/>
              <w:ind w:left="5"/>
              <w:rPr>
                <w:lang w:val="en-US"/>
              </w:rPr>
            </w:pPr>
            <w:r w:rsidRPr="00AE0F65">
              <w:rPr>
                <w:rFonts w:ascii="Verdana" w:hAnsi="Verdana"/>
                <w:b/>
                <w:bCs/>
                <w:color w:val="FFFFFF"/>
                <w:sz w:val="24"/>
                <w:szCs w:val="24"/>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71966270" w14:textId="77777777" w:rsidR="007A0003" w:rsidRPr="00905A36" w:rsidRDefault="00246A0D">
            <w:pPr>
              <w:pStyle w:val="BodyA"/>
              <w:ind w:left="5"/>
              <w:rPr>
                <w:lang w:val="en-US"/>
              </w:rPr>
            </w:pPr>
            <w:r w:rsidRPr="00AE0F65">
              <w:rPr>
                <w:rFonts w:ascii="Verdana" w:hAnsi="Verdana"/>
                <w:b/>
                <w:bCs/>
                <w:color w:val="FFFFFF"/>
                <w:sz w:val="24"/>
                <w:szCs w:val="24"/>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314B6464" w14:textId="77777777" w:rsidR="007A0003" w:rsidRPr="00905A36" w:rsidRDefault="00246A0D">
            <w:pPr>
              <w:pStyle w:val="BodyA"/>
              <w:ind w:left="5"/>
              <w:rPr>
                <w:lang w:val="en-US"/>
              </w:rPr>
            </w:pPr>
            <w:r w:rsidRPr="00AE0F65">
              <w:rPr>
                <w:rFonts w:ascii="Verdana" w:hAnsi="Verdana"/>
                <w:b/>
                <w:bCs/>
                <w:color w:val="FFFFFF"/>
                <w:sz w:val="24"/>
                <w:szCs w:val="24"/>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345713FD" w14:textId="77777777" w:rsidR="007A0003" w:rsidRPr="00905A36" w:rsidRDefault="00246A0D">
            <w:pPr>
              <w:pStyle w:val="BodyA"/>
              <w:ind w:left="5"/>
              <w:rPr>
                <w:lang w:val="en-US"/>
              </w:rPr>
            </w:pPr>
            <w:r w:rsidRPr="00AE0F65">
              <w:rPr>
                <w:rFonts w:ascii="Verdana" w:hAnsi="Verdana"/>
                <w:b/>
                <w:bCs/>
                <w:color w:val="FFFFFF"/>
                <w:sz w:val="24"/>
                <w:szCs w:val="24"/>
                <w:u w:color="FFFFFF"/>
                <w:lang w:val="en-US"/>
              </w:rPr>
              <w:t xml:space="preserve">Materials </w:t>
            </w:r>
          </w:p>
        </w:tc>
      </w:tr>
      <w:tr w:rsidR="007A0003" w:rsidRPr="00AE0F65" w14:paraId="0AAC06F4" w14:textId="77777777">
        <w:tblPrEx>
          <w:shd w:val="clear" w:color="auto" w:fill="CDD4E9"/>
        </w:tblPrEx>
        <w:trPr>
          <w:trHeight w:val="291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0F801" w14:textId="77777777" w:rsidR="007A0003" w:rsidRPr="00905A36" w:rsidRDefault="00246A0D">
            <w:pPr>
              <w:pStyle w:val="BodyAA"/>
              <w:spacing w:after="0" w:line="240" w:lineRule="auto"/>
              <w:rPr>
                <w:lang w:val="en-US"/>
              </w:rPr>
            </w:pPr>
            <w:r w:rsidRPr="00AE0F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6EA6B" w14:textId="77777777" w:rsidR="007A0003" w:rsidRPr="00905A36" w:rsidRDefault="00246A0D">
            <w:pPr>
              <w:pStyle w:val="BodyAA"/>
              <w:spacing w:after="0" w:line="240" w:lineRule="auto"/>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5C0395" w14:textId="6EB26532" w:rsidR="007A0003" w:rsidRPr="00905A36" w:rsidRDefault="00246A0D">
            <w:pPr>
              <w:pStyle w:val="BodyAA"/>
              <w:spacing w:after="0"/>
              <w:rPr>
                <w:rFonts w:ascii="Verdana" w:hAnsi="Verdana"/>
                <w:lang w:val="en-US"/>
              </w:rPr>
            </w:pPr>
            <w:r w:rsidRPr="00905A36">
              <w:rPr>
                <w:rFonts w:ascii="Verdana" w:hAnsi="Verdana"/>
                <w:lang w:val="en-US"/>
              </w:rPr>
              <w:t xml:space="preserve">The children can </w:t>
            </w:r>
            <w:r w:rsidR="00AE0F65">
              <w:rPr>
                <w:rFonts w:ascii="Verdana" w:hAnsi="Verdana"/>
                <w:lang w:val="en-US"/>
              </w:rPr>
              <w:t>ask</w:t>
            </w:r>
            <w:r w:rsidRPr="00905A36">
              <w:rPr>
                <w:rFonts w:ascii="Verdana" w:hAnsi="Verdana"/>
                <w:lang w:val="en-US"/>
              </w:rPr>
              <w:t xml:space="preserve"> what time it is </w:t>
            </w:r>
            <w:r w:rsidRPr="00905A36">
              <w:rPr>
                <w:rFonts w:ascii="Verdana" w:hAnsi="Verdana"/>
                <w:i/>
                <w:lang w:val="en-US"/>
              </w:rPr>
              <w:t>(Wie spät ist es</w:t>
            </w:r>
            <w:r w:rsidRPr="00AE0F65">
              <w:rPr>
                <w:rFonts w:ascii="Verdana" w:hAnsi="Verdana"/>
                <w:i/>
                <w:iCs/>
                <w:lang w:val="en-US"/>
              </w:rPr>
              <w:t>?</w:t>
            </w:r>
            <w:r w:rsidRPr="00905A36">
              <w:rPr>
                <w:rFonts w:ascii="Verdana" w:hAnsi="Verdana"/>
                <w:i/>
                <w:lang w:val="en-US"/>
              </w:rPr>
              <w:t>)</w:t>
            </w:r>
            <w:r w:rsidRPr="00AE0F65">
              <w:rPr>
                <w:rFonts w:ascii="Verdana" w:hAnsi="Verdana"/>
                <w:lang w:val="en-US"/>
              </w:rPr>
              <w:t>.</w:t>
            </w:r>
          </w:p>
          <w:p w14:paraId="33023682" w14:textId="77777777" w:rsidR="007A0003" w:rsidRPr="00AE0F65" w:rsidRDefault="00246A0D">
            <w:pPr>
              <w:pStyle w:val="NoSpacing"/>
            </w:pPr>
            <w:r w:rsidRPr="00AE0F65">
              <w:rPr>
                <w:rFonts w:ascii="Verdana" w:hAnsi="Verdana"/>
                <w:sz w:val="22"/>
                <w:szCs w:val="22"/>
                <w14:textOutline w14:w="12700" w14:cap="flat" w14:cmpd="sng" w14:algn="ctr">
                  <w14:noFill/>
                  <w14:prstDash w14:val="solid"/>
                  <w14:miter w14:lim="400000"/>
                </w14:textOutline>
              </w:rPr>
              <w:t xml:space="preserve">The children can tell the time to the hour </w:t>
            </w:r>
            <w:r w:rsidRPr="00905A36">
              <w:rPr>
                <w:rFonts w:ascii="Verdana" w:hAnsi="Verdana"/>
                <w:i/>
                <w:sz w:val="22"/>
                <w14:textOutline w14:w="12700" w14:cap="flat" w14:cmpd="sng" w14:algn="ctr">
                  <w14:noFill/>
                  <w14:prstDash w14:val="solid"/>
                  <w14:miter w14:lim="400000"/>
                </w14:textOutline>
              </w:rPr>
              <w:t>(</w:t>
            </w:r>
            <w:r w:rsidRPr="00AE0F65">
              <w:rPr>
                <w:rFonts w:ascii="Verdana" w:hAnsi="Verdana"/>
                <w:i/>
                <w:iCs/>
                <w:sz w:val="22"/>
                <w:szCs w:val="22"/>
                <w14:textOutline w14:w="12700" w14:cap="flat" w14:cmpd="sng" w14:algn="ctr">
                  <w14:noFill/>
                  <w14:prstDash w14:val="solid"/>
                  <w14:miter w14:lim="400000"/>
                </w14:textOutline>
              </w:rPr>
              <w:t>Es ist … Uhr</w:t>
            </w:r>
            <w:r w:rsidRPr="00905A36">
              <w:rPr>
                <w:rFonts w:ascii="Verdana" w:hAnsi="Verdana"/>
                <w:i/>
                <w:sz w:val="22"/>
                <w14:textOutline w14:w="12700" w14:cap="flat" w14:cmpd="sng" w14:algn="ctr">
                  <w14:noFill/>
                  <w14:prstDash w14:val="solid"/>
                  <w14:miter w14:lim="400000"/>
                </w14:textOutline>
              </w:rPr>
              <w:t>)</w:t>
            </w:r>
            <w:r w:rsidRPr="00AE0F65">
              <w:rPr>
                <w:rFonts w:ascii="Verdana" w:hAnsi="Verdana"/>
                <w:sz w:val="22"/>
                <w:szCs w:val="22"/>
                <w14:textOutline w14:w="12700" w14:cap="flat" w14:cmpd="sng" w14:algn="ctr">
                  <w14:noFill/>
                  <w14:prstDash w14:val="solid"/>
                  <w14:miter w14:lim="400000"/>
                </w14:textOutlin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F1E8B9" w14:textId="4CE11F42" w:rsidR="007A0003" w:rsidRPr="00905A36" w:rsidRDefault="00246A0D">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 xml:space="preserve">The instructor welcomes the children. The instructor shows a paper clock made from the </w:t>
            </w:r>
            <w:r w:rsidR="00AE0F65">
              <w:rPr>
                <w:rFonts w:ascii="Verdana" w:hAnsi="Verdana"/>
                <w:i/>
                <w:iCs/>
                <w:color w:val="EB6400"/>
                <w:u w:color="EB6400"/>
                <w:shd w:val="clear" w:color="auto" w:fill="FFFFFF"/>
                <w:lang w:val="en-US"/>
              </w:rPr>
              <w:t>C</w:t>
            </w:r>
            <w:r w:rsidRPr="00AE0F65">
              <w:rPr>
                <w:rFonts w:ascii="Verdana" w:hAnsi="Verdana"/>
                <w:i/>
                <w:iCs/>
                <w:color w:val="EB6400"/>
                <w:u w:color="EB6400"/>
                <w:shd w:val="clear" w:color="auto" w:fill="FFFFFF"/>
                <w:lang w:val="en-US"/>
              </w:rPr>
              <w:t>lock</w:t>
            </w:r>
            <w:r w:rsidRPr="00AE0F65">
              <w:rPr>
                <w:rFonts w:ascii="Verdana" w:hAnsi="Verdana"/>
                <w:color w:val="EB6400"/>
                <w:u w:color="EB6400"/>
                <w:shd w:val="clear" w:color="auto" w:fill="FFFFFF"/>
                <w:lang w:val="en-US"/>
              </w:rPr>
              <w:t xml:space="preserve"> template and sets a time. The instructor asks: </w:t>
            </w:r>
            <w:r w:rsidRPr="00AE0F65">
              <w:rPr>
                <w:rFonts w:ascii="Verdana" w:hAnsi="Verdana"/>
                <w:i/>
                <w:iCs/>
                <w:color w:val="EB6400"/>
                <w:u w:color="EB6400"/>
                <w:shd w:val="clear" w:color="auto" w:fill="FFFFFF"/>
                <w:lang w:val="en-US"/>
              </w:rPr>
              <w:t xml:space="preserve">Wie spät ist es? </w:t>
            </w:r>
            <w:r w:rsidRPr="00AE0F65">
              <w:rPr>
                <w:rFonts w:ascii="Verdana" w:hAnsi="Verdana"/>
                <w:color w:val="EB6400"/>
                <w:u w:color="EB6400"/>
                <w:shd w:val="clear" w:color="auto" w:fill="FFFFFF"/>
                <w:lang w:val="en-US"/>
              </w:rPr>
              <w:t>The children reply. The instructor repeats the same activity several times.</w:t>
            </w:r>
          </w:p>
          <w:p w14:paraId="3979F6B2" w14:textId="7378F69F" w:rsidR="00046678" w:rsidRPr="00AE0F65" w:rsidRDefault="00246A0D" w:rsidP="00AE0F65">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The instructor divides the class into pairs and hands out a clock to each pair. The children practice telling time: One partner sets a time, the other one tells the time and vice versa.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9DD50" w14:textId="6957442D" w:rsidR="007A0003" w:rsidRPr="00AE0F65" w:rsidRDefault="00246A0D">
            <w:pPr>
              <w:pStyle w:val="BodyA"/>
              <w:rPr>
                <w:lang w:val="en-US"/>
              </w:rPr>
            </w:pPr>
            <w:r w:rsidRPr="00AE0F65">
              <w:rPr>
                <w:rFonts w:ascii="Verdana" w:hAnsi="Verdana"/>
                <w:i/>
                <w:iCs/>
                <w:lang w:val="en-US"/>
              </w:rPr>
              <w:t>Clocks</w:t>
            </w:r>
            <w:r w:rsidRPr="00AE0F65">
              <w:rPr>
                <w:rFonts w:ascii="Verdana" w:hAnsi="Verdana"/>
                <w:lang w:val="en-US"/>
              </w:rPr>
              <w:t xml:space="preserve"> </w:t>
            </w:r>
            <w:r w:rsidR="00CE2586" w:rsidRPr="00AE0F65">
              <w:rPr>
                <w:rFonts w:ascii="Verdana" w:hAnsi="Verdana"/>
                <w:lang w:val="en-US"/>
              </w:rPr>
              <w:t>from the previous lesson</w:t>
            </w:r>
          </w:p>
        </w:tc>
      </w:tr>
      <w:tr w:rsidR="007A0003" w:rsidRPr="00AE0F65" w14:paraId="0D46168D" w14:textId="77777777">
        <w:tblPrEx>
          <w:shd w:val="clear" w:color="auto" w:fill="CDD4E9"/>
        </w:tblPrEx>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37DA9" w14:textId="77777777" w:rsidR="007A0003" w:rsidRPr="00905A36" w:rsidRDefault="00246A0D">
            <w:pPr>
              <w:pStyle w:val="BodyAA"/>
              <w:spacing w:after="0" w:line="240" w:lineRule="auto"/>
              <w:rPr>
                <w:lang w:val="en-US"/>
              </w:rPr>
            </w:pPr>
            <w:r w:rsidRPr="00AE0F65">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4866A8" w14:textId="77777777" w:rsidR="007A0003" w:rsidRPr="00905A36" w:rsidRDefault="00246A0D">
            <w:pPr>
              <w:pStyle w:val="BodyAA"/>
              <w:spacing w:after="0" w:line="240" w:lineRule="auto"/>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96FF97" w14:textId="77777777" w:rsidR="007A0003" w:rsidRPr="00905A36" w:rsidRDefault="00246A0D">
            <w:pPr>
              <w:pStyle w:val="BodyAA"/>
              <w:spacing w:after="0" w:line="240" w:lineRule="auto"/>
              <w:rPr>
                <w:rFonts w:ascii="Verdana" w:hAnsi="Verdana"/>
                <w:lang w:val="en-US"/>
              </w:rPr>
            </w:pPr>
            <w:r w:rsidRPr="00AE0F65">
              <w:rPr>
                <w:rFonts w:ascii="Verdana" w:hAnsi="Verdana"/>
                <w:lang w:val="en-US"/>
              </w:rPr>
              <w:t xml:space="preserve">The children know the word </w:t>
            </w:r>
            <w:r w:rsidRPr="00AE0F65">
              <w:rPr>
                <w:rFonts w:ascii="Verdana" w:hAnsi="Verdana"/>
                <w:i/>
                <w:iCs/>
                <w:lang w:val="en-US"/>
              </w:rPr>
              <w:t>die Glühwürmchen</w:t>
            </w:r>
            <w:r w:rsidRPr="00AE0F65">
              <w:rPr>
                <w:rFonts w:ascii="Verdana" w:hAnsi="Verdana"/>
                <w:lang w:val="en-US"/>
              </w:rPr>
              <w:t xml:space="preserve"> and can pronounce it correctly.</w:t>
            </w:r>
          </w:p>
          <w:p w14:paraId="10D8256A" w14:textId="77777777" w:rsidR="007A0003" w:rsidRPr="00905A36" w:rsidRDefault="00246A0D">
            <w:pPr>
              <w:pStyle w:val="BodyAA"/>
              <w:spacing w:after="0" w:line="240" w:lineRule="auto"/>
              <w:rPr>
                <w:lang w:val="en-US"/>
              </w:rPr>
            </w:pPr>
            <w:r w:rsidRPr="00AE0F65">
              <w:rPr>
                <w:rFonts w:ascii="Verdana" w:hAnsi="Verdana"/>
                <w:lang w:val="en-US"/>
              </w:rPr>
              <w:t>The children can activate their prior knowledge of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01A04" w14:textId="77777777" w:rsidR="007A0003" w:rsidRPr="00905A36" w:rsidRDefault="00246A0D">
            <w:pPr>
              <w:pStyle w:val="BodyAAA"/>
              <w:spacing w:after="0" w:line="240" w:lineRule="auto"/>
              <w:rPr>
                <w:rFonts w:ascii="Verdana" w:hAnsi="Verdana"/>
                <w:i/>
                <w:lang w:val="en-US"/>
              </w:rPr>
            </w:pPr>
            <w:r w:rsidRPr="00AE0F65">
              <w:rPr>
                <w:rFonts w:ascii="Verdana" w:hAnsi="Verdana"/>
                <w:lang w:val="en-US"/>
              </w:rPr>
              <w:t xml:space="preserve">The children return to their seats. The instructor says: </w:t>
            </w:r>
            <w:r w:rsidRPr="00AE0F65">
              <w:rPr>
                <w:rFonts w:ascii="Verdana" w:hAnsi="Verdana"/>
                <w:i/>
                <w:iCs/>
                <w:lang w:val="en-US"/>
              </w:rPr>
              <w:t>In today’s lesson we are going to learn about an animal that we can only see in the evening. Any idea which animal that could be?</w:t>
            </w:r>
          </w:p>
          <w:p w14:paraId="1D92E25F" w14:textId="77777777" w:rsidR="007A0003" w:rsidRPr="00905A36" w:rsidRDefault="00246A0D">
            <w:pPr>
              <w:pStyle w:val="BodyAAA"/>
              <w:spacing w:after="0" w:line="240" w:lineRule="auto"/>
              <w:rPr>
                <w:rFonts w:ascii="Verdana" w:hAnsi="Verdana"/>
                <w:lang w:val="en-US"/>
              </w:rPr>
            </w:pPr>
            <w:r w:rsidRPr="00AE0F65">
              <w:rPr>
                <w:rFonts w:ascii="Verdana" w:hAnsi="Verdana"/>
                <w:lang w:val="en-US"/>
              </w:rPr>
              <w:t xml:space="preserve">The children share their guesses. </w:t>
            </w:r>
          </w:p>
          <w:p w14:paraId="270324F7" w14:textId="67DBD373" w:rsidR="007A0003" w:rsidRPr="00905A36" w:rsidRDefault="00246A0D">
            <w:pPr>
              <w:pStyle w:val="BodyAAA"/>
              <w:spacing w:after="0" w:line="240" w:lineRule="auto"/>
              <w:rPr>
                <w:rFonts w:ascii="Verdana" w:hAnsi="Verdana"/>
                <w:color w:val="EB6400"/>
                <w:u w:color="EB6400"/>
                <w:shd w:val="clear" w:color="auto" w:fill="FFFFFF"/>
                <w:lang w:val="en-US"/>
              </w:rPr>
            </w:pPr>
            <w:r w:rsidRPr="00905A36">
              <w:rPr>
                <w:rFonts w:ascii="Verdana" w:hAnsi="Verdana"/>
                <w:lang w:val="en-US"/>
              </w:rPr>
              <w:t xml:space="preserve">Ideally they come up with the solution: fireflies. The instructor writes the word on the board and shows a picture of a firefly. </w:t>
            </w:r>
            <w:r w:rsidRPr="00AE0F65">
              <w:rPr>
                <w:rFonts w:ascii="Verdana" w:hAnsi="Verdana"/>
                <w:color w:val="EB6400"/>
                <w:u w:color="EB6400"/>
                <w:shd w:val="clear" w:color="auto" w:fill="FFFFFF"/>
                <w:lang w:val="en-US"/>
              </w:rPr>
              <w:t xml:space="preserve">The instructor introduces the word </w:t>
            </w:r>
            <w:r w:rsidRPr="00AE0F65">
              <w:rPr>
                <w:rFonts w:ascii="Verdana" w:hAnsi="Verdana"/>
                <w:i/>
                <w:iCs/>
                <w:color w:val="EB6400"/>
                <w:u w:color="EB6400"/>
                <w:shd w:val="clear" w:color="auto" w:fill="FFFFFF"/>
                <w:lang w:val="en-US"/>
              </w:rPr>
              <w:t>die</w:t>
            </w:r>
            <w:r w:rsidRPr="00AE0F65">
              <w:rPr>
                <w:rFonts w:ascii="Verdana" w:hAnsi="Verdana"/>
                <w:color w:val="EB6400"/>
                <w:u w:color="EB6400"/>
                <w:shd w:val="clear" w:color="auto" w:fill="FFFFFF"/>
                <w:lang w:val="en-US"/>
              </w:rPr>
              <w:t xml:space="preserve"> </w:t>
            </w:r>
            <w:r w:rsidRPr="00AE0F65">
              <w:rPr>
                <w:rFonts w:ascii="Verdana" w:hAnsi="Verdana"/>
                <w:i/>
                <w:iCs/>
                <w:color w:val="EB6400"/>
                <w:u w:color="EB6400"/>
                <w:shd w:val="clear" w:color="auto" w:fill="FFFFFF"/>
                <w:lang w:val="en-US"/>
              </w:rPr>
              <w:t>Glühwürmchen</w:t>
            </w:r>
            <w:r w:rsidRPr="00AE0F65">
              <w:rPr>
                <w:rFonts w:ascii="Verdana" w:hAnsi="Verdana"/>
                <w:color w:val="EB6400"/>
                <w:u w:color="EB6400"/>
                <w:shd w:val="clear" w:color="auto" w:fill="FFFFFF"/>
                <w:lang w:val="en-US"/>
              </w:rPr>
              <w:t xml:space="preserve"> and writes it on the board. The children repeat</w:t>
            </w:r>
            <w:r w:rsidR="00AE0F65">
              <w:rPr>
                <w:rFonts w:ascii="Verdana" w:hAnsi="Verdana"/>
                <w:color w:val="EB6400"/>
                <w:u w:color="EB6400"/>
                <w:shd w:val="clear" w:color="auto" w:fill="FFFFFF"/>
                <w:lang w:val="en-US"/>
              </w:rPr>
              <w:t xml:space="preserve"> </w:t>
            </w:r>
            <w:r w:rsidR="006F5554">
              <w:rPr>
                <w:rFonts w:ascii="Verdana" w:hAnsi="Verdana"/>
                <w:color w:val="EB6400"/>
                <w:u w:color="EB6400"/>
                <w:shd w:val="clear" w:color="auto" w:fill="FFFFFF"/>
                <w:lang w:val="en-US"/>
              </w:rPr>
              <w:t>the word</w:t>
            </w:r>
            <w:r w:rsidRPr="00AE0F65">
              <w:rPr>
                <w:rFonts w:ascii="Verdana" w:hAnsi="Verdana"/>
                <w:color w:val="EB6400"/>
                <w:u w:color="EB6400"/>
                <w:shd w:val="clear" w:color="auto" w:fill="FFFFFF"/>
                <w:lang w:val="en-US"/>
              </w:rPr>
              <w:t>.</w:t>
            </w:r>
          </w:p>
          <w:p w14:paraId="3EADD206" w14:textId="77777777" w:rsidR="007A0003" w:rsidRPr="00905A36" w:rsidRDefault="00246A0D">
            <w:pPr>
              <w:pStyle w:val="BodyAAA"/>
              <w:spacing w:after="0" w:line="240" w:lineRule="auto"/>
              <w:rPr>
                <w:lang w:val="en-US"/>
              </w:rPr>
            </w:pPr>
            <w:r w:rsidRPr="00AE0F65">
              <w:rPr>
                <w:rFonts w:ascii="Verdana" w:hAnsi="Verdana"/>
                <w:u w:color="EB6400"/>
                <w:shd w:val="clear" w:color="auto" w:fill="FFFFFF"/>
                <w:lang w:val="en-US"/>
              </w:rPr>
              <w:t>The instructor asks the children what they already know about fireflies. The children share their prior knowledge of the topic.</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B9535" w14:textId="265769CD" w:rsidR="00046678" w:rsidRPr="00905A36" w:rsidRDefault="00046678" w:rsidP="00046678">
            <w:pPr>
              <w:rPr>
                <w:rFonts w:ascii="Verdana" w:hAnsi="Verdana"/>
                <w:sz w:val="22"/>
              </w:rPr>
            </w:pPr>
            <w:r w:rsidRPr="00905A36">
              <w:rPr>
                <w:rFonts w:ascii="Verdana" w:hAnsi="Verdana"/>
                <w:sz w:val="22"/>
                <w14:textOutline w14:w="12700" w14:cap="flat" w14:cmpd="sng" w14:algn="ctr">
                  <w14:noFill/>
                  <w14:prstDash w14:val="solid"/>
                  <w14:miter w14:lim="400000"/>
                </w14:textOutline>
              </w:rPr>
              <w:t>Whiteboard and whiteboard markers</w:t>
            </w:r>
            <w:r w:rsidR="00AE0F65" w:rsidRPr="00AE0F65">
              <w:rPr>
                <w:rFonts w:ascii="Verdana" w:hAnsi="Verdana"/>
                <w:sz w:val="22"/>
                <w:szCs w:val="22"/>
                <w14:textOutline w14:w="12700" w14:cap="flat" w14:cmpd="sng" w14:algn="ctr">
                  <w14:noFill/>
                  <w14:prstDash w14:val="solid"/>
                  <w14:miter w14:lim="400000"/>
                </w14:textOutline>
              </w:rPr>
              <w:t xml:space="preserve"> </w:t>
            </w:r>
            <w:r w:rsidRPr="00905A36">
              <w:rPr>
                <w:rFonts w:ascii="Verdana" w:hAnsi="Verdana"/>
                <w:sz w:val="22"/>
                <w14:textOutline w14:w="12700" w14:cap="flat" w14:cmpd="sng" w14:algn="ctr">
                  <w14:noFill/>
                  <w14:prstDash w14:val="solid"/>
                  <w14:miter w14:lim="400000"/>
                </w14:textOutline>
              </w:rPr>
              <w:t>/ blackboard and chalk</w:t>
            </w:r>
          </w:p>
          <w:p w14:paraId="33E1DE8A" w14:textId="0D75FEA8" w:rsidR="007A0003" w:rsidRPr="00AE0F65" w:rsidRDefault="00246A0D">
            <w:pPr>
              <w:pStyle w:val="BodyA"/>
              <w:rPr>
                <w:rFonts w:ascii="Verdana" w:eastAsia="Verdana" w:hAnsi="Verdana" w:cs="Verdana"/>
                <w:lang w:val="en-US"/>
              </w:rPr>
            </w:pPr>
            <w:r w:rsidRPr="00AE0F65">
              <w:rPr>
                <w:rFonts w:ascii="Verdana" w:hAnsi="Verdana"/>
                <w:lang w:val="en-US"/>
              </w:rPr>
              <w:t>Laptop and projector</w:t>
            </w:r>
          </w:p>
          <w:p w14:paraId="7B231E15" w14:textId="77777777" w:rsidR="007A0003" w:rsidRPr="00AE0F65" w:rsidRDefault="00246A0D">
            <w:pPr>
              <w:pStyle w:val="BodyA"/>
              <w:rPr>
                <w:lang w:val="en-US"/>
              </w:rPr>
            </w:pPr>
            <w:r w:rsidRPr="00AE0F65">
              <w:rPr>
                <w:rFonts w:ascii="Verdana" w:hAnsi="Verdana"/>
                <w:i/>
                <w:iCs/>
                <w:lang w:val="en-US"/>
              </w:rPr>
              <w:t>Firefly</w:t>
            </w:r>
            <w:r w:rsidRPr="00AE0F65">
              <w:rPr>
                <w:rFonts w:ascii="Verdana" w:hAnsi="Verdana"/>
                <w:lang w:val="en-US"/>
              </w:rPr>
              <w:t xml:space="preserve"> picture: </w:t>
            </w:r>
            <w:hyperlink r:id="rId7" w:history="1">
              <w:r w:rsidRPr="00AE0F65">
                <w:rPr>
                  <w:rStyle w:val="Hyperlink0"/>
                </w:rPr>
                <w:t>http://www1.wdr.de/wissen/gluehwuermchen-124~_v-ARDFotogalerie.jp</w:t>
              </w:r>
              <w:r w:rsidRPr="00AE0F65">
                <w:rPr>
                  <w:rStyle w:val="Link"/>
                  <w:rFonts w:ascii="Verdana" w:hAnsi="Verdana"/>
                  <w:color w:val="000000"/>
                  <w:u w:color="000000"/>
                  <w:lang w:val="en-US"/>
                </w:rPr>
                <w:t>g</w:t>
              </w:r>
            </w:hyperlink>
          </w:p>
        </w:tc>
      </w:tr>
      <w:tr w:rsidR="007A0003" w:rsidRPr="00AE0F65" w14:paraId="0F98AC0B" w14:textId="77777777">
        <w:tblPrEx>
          <w:shd w:val="clear" w:color="auto" w:fill="CDD4E9"/>
        </w:tblPrEx>
        <w:trPr>
          <w:trHeight w:val="318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DBC9B5" w14:textId="77777777" w:rsidR="007A0003" w:rsidRPr="00905A36" w:rsidRDefault="00246A0D">
            <w:pPr>
              <w:pStyle w:val="BodyAA"/>
              <w:spacing w:after="0" w:line="240" w:lineRule="auto"/>
              <w:rPr>
                <w:rFonts w:ascii="Verdana" w:hAnsi="Verdana"/>
                <w:lang w:val="en-US"/>
              </w:rPr>
            </w:pPr>
            <w:r w:rsidRPr="00AE0F65">
              <w:rPr>
                <w:rFonts w:ascii="Verdana" w:hAnsi="Verdana"/>
                <w:lang w:val="en-US"/>
              </w:rPr>
              <w:lastRenderedPageBreak/>
              <w:t>12</w:t>
            </w:r>
          </w:p>
          <w:p w14:paraId="0ED5FE39" w14:textId="77777777" w:rsidR="007A0003" w:rsidRPr="00905A36" w:rsidRDefault="00246A0D">
            <w:pPr>
              <w:pStyle w:val="BodyAA"/>
              <w:spacing w:after="0" w:line="240" w:lineRule="auto"/>
              <w:rPr>
                <w:lang w:val="en-US"/>
              </w:rPr>
            </w:pPr>
            <w:r w:rsidRPr="00AE0F65">
              <w:rPr>
                <w:rFonts w:ascii="Verdana" w:hAnsi="Verdana"/>
                <w:lang w:val="en-US"/>
              </w:rPr>
              <w:t>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867F8A" w14:textId="77777777" w:rsidR="007A0003" w:rsidRPr="00905A36" w:rsidRDefault="00246A0D">
            <w:pPr>
              <w:pStyle w:val="BodyA"/>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798C4" w14:textId="77777777" w:rsidR="007A0003" w:rsidRPr="00905A36" w:rsidRDefault="00246A0D">
            <w:pPr>
              <w:pStyle w:val="BodyAA"/>
              <w:spacing w:after="0" w:line="240" w:lineRule="auto"/>
              <w:rPr>
                <w:rFonts w:ascii="Verdana" w:hAnsi="Verdana"/>
                <w:lang w:val="en-US"/>
              </w:rPr>
            </w:pPr>
            <w:r w:rsidRPr="00AE0F65">
              <w:rPr>
                <w:rFonts w:ascii="Verdana" w:hAnsi="Verdana"/>
                <w:lang w:val="en-US"/>
              </w:rPr>
              <w:t>The children know facts about fireflies.</w:t>
            </w:r>
          </w:p>
          <w:p w14:paraId="360C638E" w14:textId="77777777" w:rsidR="007A0003" w:rsidRPr="00905A36" w:rsidRDefault="00246A0D">
            <w:pPr>
              <w:pStyle w:val="BodyAA"/>
              <w:spacing w:after="0" w:line="240" w:lineRule="auto"/>
              <w:rPr>
                <w:lang w:val="en-US"/>
              </w:rPr>
            </w:pPr>
            <w:r w:rsidRPr="00AE0F65">
              <w:rPr>
                <w:rFonts w:ascii="Verdana" w:hAnsi="Verdana"/>
                <w:lang w:val="en-US"/>
              </w:rPr>
              <w:t>The children can listen for specific information in a film.</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41BF3" w14:textId="77777777" w:rsidR="007A0003" w:rsidRPr="00905A36" w:rsidRDefault="00246A0D">
            <w:pPr>
              <w:pStyle w:val="BodyAA"/>
              <w:spacing w:after="0" w:line="240" w:lineRule="auto"/>
              <w:rPr>
                <w:rFonts w:ascii="Verdana" w:hAnsi="Verdana"/>
                <w:lang w:val="en-US"/>
              </w:rPr>
            </w:pPr>
            <w:r w:rsidRPr="00AE0F65">
              <w:rPr>
                <w:rFonts w:ascii="Verdana" w:hAnsi="Verdana"/>
                <w:lang w:val="en-US"/>
              </w:rPr>
              <w:t>The i</w:t>
            </w:r>
            <w:r w:rsidRPr="00905A36">
              <w:rPr>
                <w:rFonts w:ascii="Verdana" w:hAnsi="Verdana"/>
                <w:lang w:val="en-US"/>
              </w:rPr>
              <w:t xml:space="preserve">nstructor suggests that they watch a film about fireflies (minute 1:25-9:50). </w:t>
            </w:r>
          </w:p>
          <w:p w14:paraId="79C0F930" w14:textId="57E5EC1B" w:rsidR="007A0003" w:rsidRPr="00905A36" w:rsidRDefault="00246A0D" w:rsidP="00AE0F65">
            <w:pPr>
              <w:pStyle w:val="BodyAA"/>
              <w:spacing w:after="0" w:line="240" w:lineRule="auto"/>
              <w:rPr>
                <w:lang w:val="en-US"/>
              </w:rPr>
            </w:pPr>
            <w:r w:rsidRPr="00905A36">
              <w:rPr>
                <w:rFonts w:ascii="Verdana" w:hAnsi="Verdana"/>
                <w:lang w:val="en-US"/>
              </w:rPr>
              <w:t xml:space="preserve">Before they watch the film, the instructor hands out the </w:t>
            </w:r>
            <w:r w:rsidR="00AE0F65">
              <w:rPr>
                <w:rFonts w:ascii="Verdana" w:hAnsi="Verdana"/>
                <w:i/>
                <w:iCs/>
                <w:lang w:val="en-US"/>
              </w:rPr>
              <w:t>F</w:t>
            </w:r>
            <w:r w:rsidRPr="00AE0F65">
              <w:rPr>
                <w:rFonts w:ascii="Verdana" w:hAnsi="Verdana"/>
                <w:i/>
                <w:iCs/>
                <w:lang w:val="en-US"/>
              </w:rPr>
              <w:t>ireflies</w:t>
            </w:r>
            <w:r w:rsidRPr="00905A36">
              <w:rPr>
                <w:rFonts w:ascii="Verdana" w:hAnsi="Verdana"/>
                <w:lang w:val="en-US"/>
              </w:rPr>
              <w:t xml:space="preserve"> exercise sheet, which they read through carefully before the film. The children work through the exercise sheet either while watching the film or immediately afterward. They check their work with the help of the answer key, which the instructor hangs </w:t>
            </w:r>
            <w:r w:rsidR="00AE0F65">
              <w:rPr>
                <w:rFonts w:ascii="Verdana" w:hAnsi="Verdana"/>
                <w:lang w:val="en-US"/>
              </w:rPr>
              <w:t>up in</w:t>
            </w:r>
            <w:r w:rsidRPr="00905A36">
              <w:rPr>
                <w:rFonts w:ascii="Verdana" w:hAnsi="Verdana"/>
                <w:lang w:val="en-US"/>
              </w:rPr>
              <w:t xml:space="preserve"> multiple</w:t>
            </w:r>
            <w:r w:rsidRPr="00905A36">
              <w:rPr>
                <w:lang w:val="en-US"/>
              </w:rPr>
              <w:t xml:space="preserve"> </w:t>
            </w:r>
            <w:r w:rsidRPr="00905A36">
              <w:rPr>
                <w:rFonts w:ascii="Verdana" w:hAnsi="Verdana"/>
                <w:lang w:val="en-US"/>
              </w:rPr>
              <w:t>locations throughout the classroom. They can also discuss it as a group.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4A450" w14:textId="77777777" w:rsidR="007A0003" w:rsidRPr="00AE0F65" w:rsidRDefault="00246A0D">
            <w:pPr>
              <w:pStyle w:val="BodyA"/>
              <w:rPr>
                <w:rFonts w:ascii="Verdana" w:eastAsia="Verdana" w:hAnsi="Verdana" w:cs="Verdana"/>
                <w:lang w:val="en-US"/>
              </w:rPr>
            </w:pPr>
            <w:r w:rsidRPr="00AE0F65">
              <w:rPr>
                <w:rFonts w:ascii="Verdana" w:hAnsi="Verdana"/>
                <w:lang w:val="en-US"/>
              </w:rPr>
              <w:t>Laptop and projector</w:t>
            </w:r>
          </w:p>
          <w:p w14:paraId="47C09742" w14:textId="77777777" w:rsidR="007A0003" w:rsidRPr="00AE0F65" w:rsidRDefault="00246A0D">
            <w:pPr>
              <w:pStyle w:val="BodyA"/>
              <w:rPr>
                <w:rFonts w:ascii="Verdana" w:eastAsia="Verdana" w:hAnsi="Verdana" w:cs="Verdana"/>
                <w:lang w:val="en-US"/>
              </w:rPr>
            </w:pPr>
            <w:r w:rsidRPr="00AE0F65">
              <w:rPr>
                <w:rFonts w:ascii="Verdana" w:hAnsi="Verdana"/>
                <w:lang w:val="en-US"/>
              </w:rPr>
              <w:t>Audio speakers</w:t>
            </w:r>
          </w:p>
          <w:p w14:paraId="4277A51B" w14:textId="6B89B63B" w:rsidR="007A0003" w:rsidRPr="00AE0F65" w:rsidRDefault="00246A0D">
            <w:pPr>
              <w:pStyle w:val="BodyA"/>
              <w:rPr>
                <w:rFonts w:ascii="Verdana" w:eastAsia="Verdana" w:hAnsi="Verdana" w:cs="Verdana"/>
                <w:lang w:val="en-US"/>
              </w:rPr>
            </w:pPr>
            <w:r w:rsidRPr="00AE0F65">
              <w:rPr>
                <w:rFonts w:ascii="Verdana" w:hAnsi="Verdana"/>
                <w:i/>
                <w:iCs/>
                <w:lang w:val="en-US"/>
              </w:rPr>
              <w:t>Fireflies (Glühwürmchen</w:t>
            </w:r>
            <w:r w:rsidRPr="00AE0F65">
              <w:rPr>
                <w:rFonts w:ascii="Verdana" w:hAnsi="Verdana"/>
                <w:lang w:val="en-US"/>
              </w:rPr>
              <w:t xml:space="preserve">) </w:t>
            </w:r>
            <w:r w:rsidR="00CE2586" w:rsidRPr="00AE0F65">
              <w:rPr>
                <w:rFonts w:ascii="Verdana" w:hAnsi="Verdana"/>
                <w:lang w:val="en-US"/>
              </w:rPr>
              <w:t>work</w:t>
            </w:r>
            <w:r w:rsidRPr="00AE0F65">
              <w:rPr>
                <w:rFonts w:ascii="Verdana" w:hAnsi="Verdana"/>
                <w:lang w:val="en-US"/>
              </w:rPr>
              <w:t xml:space="preserve">sheet </w:t>
            </w:r>
          </w:p>
          <w:p w14:paraId="0305C664" w14:textId="77777777" w:rsidR="007A0003" w:rsidRPr="00905A36" w:rsidRDefault="00246A0D">
            <w:pPr>
              <w:pStyle w:val="BodyA"/>
              <w:rPr>
                <w:lang w:val="en-US"/>
              </w:rPr>
            </w:pPr>
            <w:r w:rsidRPr="00AE0F65">
              <w:rPr>
                <w:rFonts w:ascii="Verdana" w:hAnsi="Verdana"/>
                <w:i/>
                <w:iCs/>
                <w:lang w:val="en-US"/>
              </w:rPr>
              <w:t>Fireflies (Glühwürmchen)</w:t>
            </w:r>
            <w:r w:rsidRPr="00AE0F65">
              <w:rPr>
                <w:rFonts w:ascii="Verdana" w:hAnsi="Verdana"/>
                <w:lang w:val="en-US"/>
              </w:rPr>
              <w:t xml:space="preserve"> answer key</w:t>
            </w:r>
          </w:p>
        </w:tc>
      </w:tr>
      <w:tr w:rsidR="007A0003" w:rsidRPr="00AE0F65" w14:paraId="79F98B46" w14:textId="77777777">
        <w:tblPrEx>
          <w:shd w:val="clear" w:color="auto" w:fill="CDD4E9"/>
        </w:tblPrEx>
        <w:trPr>
          <w:trHeight w:val="26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CE0F0" w14:textId="77777777" w:rsidR="007A0003" w:rsidRPr="00905A36" w:rsidRDefault="00246A0D">
            <w:pPr>
              <w:pStyle w:val="BodyAA"/>
              <w:spacing w:after="0" w:line="240" w:lineRule="auto"/>
              <w:rPr>
                <w:lang w:val="en-US"/>
              </w:rPr>
            </w:pPr>
            <w:r w:rsidRPr="00AE0F65">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1E37D8" w14:textId="77777777" w:rsidR="007A0003" w:rsidRPr="00905A36" w:rsidRDefault="00246A0D">
            <w:pPr>
              <w:pStyle w:val="BodyA"/>
              <w:rPr>
                <w:lang w:val="en-US"/>
              </w:rPr>
            </w:pPr>
            <w:r w:rsidRPr="00AE0F65">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13F99" w14:textId="77777777" w:rsidR="007A0003" w:rsidRPr="00905A36" w:rsidRDefault="00246A0D">
            <w:pPr>
              <w:pStyle w:val="BodyAA"/>
              <w:spacing w:after="0" w:line="240" w:lineRule="auto"/>
              <w:rPr>
                <w:lang w:val="en-US"/>
              </w:rPr>
            </w:pPr>
            <w:r w:rsidRPr="00AE0F65">
              <w:rPr>
                <w:rFonts w:ascii="Verdana" w:hAnsi="Verdana"/>
                <w:lang w:val="en-US"/>
              </w:rPr>
              <w:t>The children can read and understand short texts.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19A29" w14:textId="1C81BE0F" w:rsidR="007A0003" w:rsidRPr="00905A36" w:rsidRDefault="00246A0D">
            <w:pPr>
              <w:pStyle w:val="BodyAA"/>
              <w:spacing w:after="0" w:line="240" w:lineRule="auto"/>
              <w:rPr>
                <w:rFonts w:ascii="Verdana" w:hAnsi="Verdana"/>
                <w:lang w:val="en-US"/>
              </w:rPr>
            </w:pPr>
            <w:r w:rsidRPr="00905A36">
              <w:rPr>
                <w:rFonts w:ascii="Verdana" w:hAnsi="Verdana"/>
                <w:lang w:val="en-US"/>
              </w:rPr>
              <w:t xml:space="preserve">The instructor divides the class into three equal groups and hands out the short </w:t>
            </w:r>
            <w:r w:rsidR="00AE0F65" w:rsidRPr="00905A36">
              <w:rPr>
                <w:rFonts w:ascii="Verdana" w:hAnsi="Verdana"/>
                <w:i/>
                <w:lang w:val="en-US"/>
              </w:rPr>
              <w:t xml:space="preserve">Firefly </w:t>
            </w:r>
            <w:r w:rsidR="00AE0F65">
              <w:rPr>
                <w:rFonts w:ascii="Verdana" w:hAnsi="Verdana"/>
                <w:i/>
                <w:iCs/>
                <w:lang w:val="en-US"/>
              </w:rPr>
              <w:t>T</w:t>
            </w:r>
            <w:r w:rsidRPr="00AE0F65">
              <w:rPr>
                <w:rFonts w:ascii="Verdana" w:hAnsi="Verdana"/>
                <w:i/>
                <w:iCs/>
                <w:lang w:val="en-US"/>
              </w:rPr>
              <w:t>rivia</w:t>
            </w:r>
            <w:r w:rsidRPr="00905A36">
              <w:rPr>
                <w:rFonts w:ascii="Verdana" w:hAnsi="Verdana"/>
                <w:lang w:val="en-US"/>
              </w:rPr>
              <w:t xml:space="preserve"> texts 1, 2, </w:t>
            </w:r>
            <w:r w:rsidR="00AE0F65">
              <w:rPr>
                <w:rFonts w:ascii="Verdana" w:hAnsi="Verdana"/>
                <w:lang w:val="en-US"/>
              </w:rPr>
              <w:t xml:space="preserve">and </w:t>
            </w:r>
            <w:r w:rsidRPr="00905A36">
              <w:rPr>
                <w:rFonts w:ascii="Verdana" w:hAnsi="Verdana"/>
                <w:lang w:val="en-US"/>
              </w:rPr>
              <w:t>3</w:t>
            </w:r>
            <w:r w:rsidR="00AE0F65">
              <w:rPr>
                <w:rFonts w:ascii="Verdana" w:hAnsi="Verdana"/>
                <w:lang w:val="en-US"/>
              </w:rPr>
              <w:t>, each of which has</w:t>
            </w:r>
            <w:r w:rsidRPr="00905A36">
              <w:rPr>
                <w:rFonts w:ascii="Verdana" w:hAnsi="Verdana"/>
                <w:lang w:val="en-US"/>
              </w:rPr>
              <w:t xml:space="preserve"> one question on the topic of fireflies. </w:t>
            </w:r>
          </w:p>
          <w:p w14:paraId="7E83FEF7" w14:textId="77777777" w:rsidR="007A0003" w:rsidRPr="00905A36" w:rsidRDefault="00246A0D">
            <w:pPr>
              <w:pStyle w:val="BodyAA"/>
              <w:spacing w:after="0" w:line="240" w:lineRule="auto"/>
              <w:rPr>
                <w:rFonts w:ascii="Verdana" w:hAnsi="Verdana"/>
                <w:i/>
                <w:lang w:val="en-US"/>
              </w:rPr>
            </w:pPr>
            <w:r w:rsidRPr="00905A36">
              <w:rPr>
                <w:rFonts w:ascii="Verdana" w:hAnsi="Verdana"/>
                <w:lang w:val="en-US"/>
              </w:rPr>
              <w:t xml:space="preserve">Group 1: </w:t>
            </w:r>
            <w:r w:rsidRPr="00905A36">
              <w:rPr>
                <w:rFonts w:ascii="Verdana" w:hAnsi="Verdana"/>
                <w:i/>
                <w:lang w:val="en-US"/>
              </w:rPr>
              <w:t xml:space="preserve">How do fireflies feed themselves? </w:t>
            </w:r>
          </w:p>
          <w:p w14:paraId="28D95566" w14:textId="77777777" w:rsidR="007A0003" w:rsidRPr="00905A36" w:rsidRDefault="00246A0D">
            <w:pPr>
              <w:pStyle w:val="BodyAA"/>
              <w:spacing w:after="0" w:line="240" w:lineRule="auto"/>
              <w:rPr>
                <w:rFonts w:ascii="Verdana" w:hAnsi="Verdana"/>
                <w:i/>
                <w:lang w:val="en-US"/>
              </w:rPr>
            </w:pPr>
            <w:r w:rsidRPr="00905A36">
              <w:rPr>
                <w:rFonts w:ascii="Verdana" w:hAnsi="Verdana"/>
                <w:lang w:val="en-US"/>
              </w:rPr>
              <w:t xml:space="preserve">Group 2: </w:t>
            </w:r>
            <w:r w:rsidRPr="00905A36">
              <w:rPr>
                <w:rFonts w:ascii="Verdana" w:hAnsi="Verdana"/>
                <w:i/>
                <w:lang w:val="en-US"/>
              </w:rPr>
              <w:t xml:space="preserve">How long do fireflies live? </w:t>
            </w:r>
          </w:p>
          <w:p w14:paraId="34ADF3B6" w14:textId="77777777" w:rsidR="007A0003" w:rsidRPr="00905A36" w:rsidRDefault="00246A0D">
            <w:pPr>
              <w:pStyle w:val="BodyAA"/>
              <w:spacing w:after="0" w:line="240" w:lineRule="auto"/>
              <w:rPr>
                <w:rFonts w:ascii="Verdana" w:hAnsi="Verdana"/>
                <w:i/>
                <w:lang w:val="en-US"/>
              </w:rPr>
            </w:pPr>
            <w:r w:rsidRPr="00905A36">
              <w:rPr>
                <w:rFonts w:ascii="Verdana" w:hAnsi="Verdana"/>
                <w:lang w:val="en-US"/>
              </w:rPr>
              <w:t xml:space="preserve">Group 3: </w:t>
            </w:r>
            <w:r w:rsidRPr="00905A36">
              <w:rPr>
                <w:rFonts w:ascii="Verdana" w:hAnsi="Verdana"/>
                <w:i/>
                <w:lang w:val="en-US"/>
              </w:rPr>
              <w:t xml:space="preserve">Why are there fewer and fewer fireflies? </w:t>
            </w:r>
          </w:p>
          <w:p w14:paraId="106B55CD" w14:textId="77777777" w:rsidR="007A0003" w:rsidRPr="00905A36" w:rsidRDefault="00246A0D">
            <w:pPr>
              <w:pStyle w:val="BodyAA"/>
              <w:spacing w:after="0" w:line="240" w:lineRule="auto"/>
              <w:rPr>
                <w:lang w:val="en-US"/>
              </w:rPr>
            </w:pPr>
            <w:r w:rsidRPr="00905A36">
              <w:rPr>
                <w:rFonts w:ascii="Verdana" w:hAnsi="Verdana"/>
                <w:lang w:val="en-US"/>
              </w:rPr>
              <w:t>The groups read their texts and discuss the information in the text.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C7544C" w14:textId="3864FA46" w:rsidR="007A0003" w:rsidRPr="00905A36" w:rsidRDefault="00AE0F65">
            <w:pPr>
              <w:pStyle w:val="BodyA"/>
              <w:rPr>
                <w:lang w:val="en-US"/>
              </w:rPr>
            </w:pPr>
            <w:r w:rsidRPr="00905A36">
              <w:rPr>
                <w:rFonts w:ascii="Verdana" w:hAnsi="Verdana"/>
                <w:i/>
                <w:lang w:val="en-US"/>
              </w:rPr>
              <w:t xml:space="preserve">Firefly </w:t>
            </w:r>
            <w:r>
              <w:rPr>
                <w:rFonts w:ascii="Verdana" w:hAnsi="Verdana"/>
                <w:i/>
                <w:iCs/>
                <w:lang w:val="en-US"/>
              </w:rPr>
              <w:t>T</w:t>
            </w:r>
            <w:r w:rsidR="00246A0D" w:rsidRPr="00AE0F65">
              <w:rPr>
                <w:rFonts w:ascii="Verdana" w:hAnsi="Verdana"/>
                <w:i/>
                <w:iCs/>
                <w:lang w:val="en-US"/>
              </w:rPr>
              <w:t>rivia</w:t>
            </w:r>
            <w:r w:rsidR="00246A0D" w:rsidRPr="00905A36">
              <w:rPr>
                <w:rFonts w:ascii="Verdana" w:hAnsi="Verdana"/>
                <w:i/>
                <w:lang w:val="en-US"/>
              </w:rPr>
              <w:t xml:space="preserve"> (Wissenswertes über Glühwürmchen)</w:t>
            </w:r>
            <w:r w:rsidR="00246A0D" w:rsidRPr="00905A36">
              <w:rPr>
                <w:rFonts w:ascii="Verdana" w:hAnsi="Verdana"/>
                <w:lang w:val="en-US"/>
              </w:rPr>
              <w:t xml:space="preserve"> worksheet</w:t>
            </w:r>
          </w:p>
        </w:tc>
      </w:tr>
      <w:tr w:rsidR="007A0003" w:rsidRPr="00AE0F65" w14:paraId="5E7E4FA6" w14:textId="77777777">
        <w:tblPrEx>
          <w:shd w:val="clear" w:color="auto" w:fill="CDD4E9"/>
        </w:tblPrEx>
        <w:trPr>
          <w:trHeight w:val="54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60E7F3" w14:textId="77777777" w:rsidR="007A0003" w:rsidRPr="00905A36" w:rsidRDefault="00246A0D">
            <w:pPr>
              <w:pStyle w:val="BodyAA"/>
              <w:spacing w:after="0" w:line="240" w:lineRule="auto"/>
              <w:rPr>
                <w:lang w:val="en-US"/>
              </w:rPr>
            </w:pPr>
            <w:r w:rsidRPr="00AE0F65">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AF53D5" w14:textId="77777777" w:rsidR="007A0003" w:rsidRPr="00905A36" w:rsidRDefault="00246A0D">
            <w:pPr>
              <w:pStyle w:val="BodyA"/>
              <w:rPr>
                <w:lang w:val="en-US"/>
              </w:rPr>
            </w:pPr>
            <w:r w:rsidRPr="00AE0F65">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2FE446" w14:textId="77777777" w:rsidR="007A0003" w:rsidRPr="00905A36" w:rsidRDefault="00246A0D">
            <w:pPr>
              <w:pStyle w:val="BodyAA"/>
              <w:spacing w:after="0" w:line="240" w:lineRule="auto"/>
              <w:rPr>
                <w:lang w:val="en-US"/>
              </w:rPr>
            </w:pPr>
            <w:r w:rsidRPr="00AE0F65">
              <w:rPr>
                <w:rFonts w:ascii="Verdana" w:hAnsi="Verdana"/>
                <w:lang w:val="en-US"/>
              </w:rPr>
              <w:t>The children can present information to other children.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53FB9" w14:textId="2EEB28BB" w:rsidR="007A0003" w:rsidRPr="00905A36" w:rsidRDefault="00246A0D">
            <w:pPr>
              <w:pStyle w:val="BodyAA"/>
              <w:spacing w:after="0" w:line="240" w:lineRule="auto"/>
              <w:rPr>
                <w:rFonts w:ascii="Verdana" w:hAnsi="Verdana"/>
                <w:lang w:val="en-US"/>
              </w:rPr>
            </w:pPr>
            <w:r w:rsidRPr="00905A36">
              <w:rPr>
                <w:rFonts w:ascii="Verdana" w:hAnsi="Verdana"/>
                <w:lang w:val="en-US"/>
              </w:rPr>
              <w:t>Using the group puzzle method, the instructor forms new grou</w:t>
            </w:r>
            <w:r w:rsidR="00AE0F65" w:rsidRPr="00905A36">
              <w:rPr>
                <w:rFonts w:ascii="Verdana" w:hAnsi="Verdana"/>
                <w:lang w:val="en-US"/>
              </w:rPr>
              <w:t xml:space="preserve">ps, in which there are now 1-2 </w:t>
            </w:r>
            <w:r w:rsidR="00AE0F65">
              <w:rPr>
                <w:rFonts w:ascii="Verdana" w:hAnsi="Verdana"/>
                <w:lang w:val="en-US"/>
              </w:rPr>
              <w:t>“</w:t>
            </w:r>
            <w:r w:rsidRPr="00905A36">
              <w:rPr>
                <w:rFonts w:ascii="Verdana" w:hAnsi="Verdana"/>
                <w:lang w:val="en-US"/>
              </w:rPr>
              <w:t>experts</w:t>
            </w:r>
            <w:r w:rsidR="00AE0F65">
              <w:rPr>
                <w:rFonts w:ascii="Verdana" w:hAnsi="Verdana"/>
                <w:lang w:val="en-US"/>
              </w:rPr>
              <w:t>”</w:t>
            </w:r>
            <w:r w:rsidRPr="00905A36">
              <w:rPr>
                <w:rFonts w:ascii="Verdana" w:hAnsi="Verdana"/>
                <w:lang w:val="en-US"/>
              </w:rPr>
              <w:t xml:space="preserve"> on each question. </w:t>
            </w:r>
            <w:r w:rsidR="00AE0F65">
              <w:rPr>
                <w:rFonts w:ascii="Verdana" w:hAnsi="Verdana"/>
                <w:lang w:val="en-US"/>
              </w:rPr>
              <w:t>One after another, the</w:t>
            </w:r>
            <w:r w:rsidRPr="00AE0F65">
              <w:rPr>
                <w:rFonts w:ascii="Verdana" w:hAnsi="Verdana"/>
                <w:lang w:val="en-US"/>
              </w:rPr>
              <w:t xml:space="preserve"> </w:t>
            </w:r>
            <w:r w:rsidRPr="00905A36">
              <w:rPr>
                <w:rFonts w:ascii="Verdana" w:hAnsi="Verdana"/>
                <w:lang w:val="en-US"/>
              </w:rPr>
              <w:t xml:space="preserve">experts share their knowledge </w:t>
            </w:r>
            <w:r w:rsidR="00AE0F65" w:rsidRPr="00905A36">
              <w:rPr>
                <w:rFonts w:ascii="Verdana" w:hAnsi="Verdana"/>
                <w:lang w:val="en-US"/>
              </w:rPr>
              <w:t>with the other group members</w:t>
            </w:r>
            <w:r w:rsidRPr="00905A36">
              <w:rPr>
                <w:rFonts w:ascii="Verdana" w:hAnsi="Verdana"/>
                <w:lang w:val="en-US"/>
              </w:rPr>
              <w:t xml:space="preserve"> so that by the end each child knows the answers to all three questions on the topic of fireflies. </w:t>
            </w:r>
          </w:p>
          <w:p w14:paraId="577A846E" w14:textId="77777777" w:rsidR="007A0003" w:rsidRPr="00905A36" w:rsidRDefault="00246A0D">
            <w:pPr>
              <w:pStyle w:val="BodyAA"/>
              <w:spacing w:after="0" w:line="240" w:lineRule="auto"/>
              <w:rPr>
                <w:rFonts w:ascii="Verdana" w:hAnsi="Verdana"/>
                <w:lang w:val="en-US"/>
              </w:rPr>
            </w:pPr>
            <w:r w:rsidRPr="00905A36">
              <w:rPr>
                <w:rFonts w:ascii="Verdana" w:hAnsi="Verdana"/>
                <w:u w:val="single"/>
                <w:lang w:val="en-US"/>
              </w:rPr>
              <w:t>Note</w:t>
            </w:r>
            <w:r w:rsidRPr="00905A36">
              <w:rPr>
                <w:rFonts w:ascii="Verdana" w:hAnsi="Verdana"/>
                <w:lang w:val="en-US"/>
              </w:rPr>
              <w:t xml:space="preserve">: Group puzzle method (simplified version) </w:t>
            </w:r>
          </w:p>
          <w:p w14:paraId="12376347" w14:textId="77777777" w:rsidR="007A0003" w:rsidRPr="00905A36" w:rsidRDefault="00246A0D">
            <w:pPr>
              <w:pStyle w:val="BodyAA"/>
              <w:spacing w:after="0" w:line="240" w:lineRule="auto"/>
              <w:rPr>
                <w:rFonts w:ascii="Verdana" w:hAnsi="Verdana"/>
                <w:lang w:val="en-US"/>
              </w:rPr>
            </w:pPr>
            <w:r w:rsidRPr="00905A36">
              <w:rPr>
                <w:rFonts w:ascii="Verdana" w:hAnsi="Verdana"/>
                <w:lang w:val="en-US"/>
              </w:rPr>
              <w:t xml:space="preserve">Group work phase 1: </w:t>
            </w:r>
          </w:p>
          <w:p w14:paraId="71E8632C" w14:textId="77777777" w:rsidR="007A0003" w:rsidRPr="00905A36" w:rsidRDefault="00246A0D">
            <w:pPr>
              <w:pStyle w:val="BodyAA"/>
              <w:spacing w:after="0" w:line="240" w:lineRule="auto"/>
              <w:rPr>
                <w:rFonts w:ascii="Verdana" w:hAnsi="Verdana"/>
                <w:lang w:val="en-US"/>
              </w:rPr>
            </w:pPr>
            <w:r w:rsidRPr="00905A36">
              <w:rPr>
                <w:rFonts w:ascii="Verdana" w:hAnsi="Verdana"/>
                <w:lang w:val="en-US"/>
              </w:rPr>
              <w:t xml:space="preserve">Group 1 – ABC, Group 2 – ABC, Group 3 – ABC; </w:t>
            </w:r>
          </w:p>
          <w:p w14:paraId="7B317AA7" w14:textId="77777777" w:rsidR="007A0003" w:rsidRPr="00905A36" w:rsidRDefault="00246A0D">
            <w:pPr>
              <w:pStyle w:val="BodyAA"/>
              <w:spacing w:after="0" w:line="240" w:lineRule="auto"/>
              <w:rPr>
                <w:rFonts w:ascii="Verdana" w:hAnsi="Verdana"/>
                <w:lang w:val="en-US"/>
              </w:rPr>
            </w:pPr>
            <w:r w:rsidRPr="00905A36">
              <w:rPr>
                <w:rFonts w:ascii="Verdana" w:hAnsi="Verdana"/>
                <w:lang w:val="en-US"/>
              </w:rPr>
              <w:t xml:space="preserve">Group work phase 2: </w:t>
            </w:r>
          </w:p>
          <w:p w14:paraId="343B599F" w14:textId="77777777" w:rsidR="007A0003" w:rsidRPr="00905A36" w:rsidRDefault="00246A0D">
            <w:pPr>
              <w:pStyle w:val="BodyAA"/>
              <w:spacing w:after="0" w:line="240" w:lineRule="auto"/>
              <w:rPr>
                <w:rFonts w:ascii="Verdana" w:hAnsi="Verdana"/>
                <w:lang w:val="en-US"/>
              </w:rPr>
            </w:pPr>
            <w:r w:rsidRPr="00905A36">
              <w:rPr>
                <w:rFonts w:ascii="Verdana" w:hAnsi="Verdana"/>
                <w:lang w:val="en-US"/>
              </w:rPr>
              <w:t>Group 1 – AAA, Group 2 – BBB, Group 3 – CCC</w:t>
            </w:r>
          </w:p>
          <w:p w14:paraId="63E9F377" w14:textId="77777777" w:rsidR="007A0003" w:rsidRPr="00905A36" w:rsidRDefault="007A0003">
            <w:pPr>
              <w:pStyle w:val="BodyAA"/>
              <w:spacing w:after="0" w:line="240" w:lineRule="auto"/>
              <w:rPr>
                <w:rFonts w:ascii="Verdana" w:hAnsi="Verdana"/>
                <w:lang w:val="en-US"/>
              </w:rPr>
            </w:pPr>
          </w:p>
          <w:p w14:paraId="212DF9BE" w14:textId="298A96FF" w:rsidR="007A0003" w:rsidRPr="00905A36" w:rsidRDefault="00246A0D">
            <w:pPr>
              <w:pStyle w:val="BodyAA"/>
              <w:spacing w:after="0" w:line="240" w:lineRule="auto"/>
              <w:rPr>
                <w:lang w:val="en-US"/>
              </w:rPr>
            </w:pPr>
            <w:r w:rsidRPr="00905A36">
              <w:rPr>
                <w:rFonts w:ascii="Verdana" w:hAnsi="Verdana"/>
                <w:lang w:val="en-US"/>
              </w:rPr>
              <w:t>More on this here</w:t>
            </w:r>
            <w:r w:rsidR="00AE0F65">
              <w:rPr>
                <w:rFonts w:ascii="Verdana" w:hAnsi="Verdana"/>
                <w:lang w:val="en-US"/>
              </w:rPr>
              <w:t>:</w:t>
            </w:r>
            <w:r w:rsidRPr="00905A36">
              <w:rPr>
                <w:rFonts w:ascii="Verdana" w:hAnsi="Verdana"/>
                <w:lang w:val="en-US"/>
              </w:rPr>
              <w:t xml:space="preserve"> </w:t>
            </w:r>
            <w:hyperlink r:id="rId8" w:history="1">
              <w:r w:rsidRPr="00AE0F65">
                <w:rPr>
                  <w:rStyle w:val="Link"/>
                  <w:rFonts w:ascii="Verdana" w:hAnsi="Verdana"/>
                  <w:color w:val="auto"/>
                  <w:lang w:val="en-US"/>
                </w:rPr>
                <w:t>https://lehrerfortbildung-bw.de/st_kompetenzen/weiteres/projekt/projektkompetenz/methoden_a_z/gruppenpuzzle/</w:t>
              </w:r>
            </w:hyperlink>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2BBDF" w14:textId="0E866A2C" w:rsidR="007A0003" w:rsidRPr="00905A36" w:rsidRDefault="00246A0D" w:rsidP="00AE0F65">
            <w:pPr>
              <w:pStyle w:val="BodyA"/>
              <w:rPr>
                <w:lang w:val="en-US"/>
              </w:rPr>
            </w:pPr>
            <w:r w:rsidRPr="00905A36">
              <w:rPr>
                <w:rFonts w:ascii="Verdana" w:hAnsi="Verdana"/>
                <w:i/>
                <w:lang w:val="en-US"/>
              </w:rPr>
              <w:t xml:space="preserve">Firefly </w:t>
            </w:r>
            <w:r w:rsidR="00AE0F65">
              <w:rPr>
                <w:rFonts w:ascii="Verdana" w:hAnsi="Verdana"/>
                <w:i/>
                <w:iCs/>
                <w:lang w:val="en-US"/>
              </w:rPr>
              <w:t>T</w:t>
            </w:r>
            <w:r w:rsidRPr="00AE0F65">
              <w:rPr>
                <w:rFonts w:ascii="Verdana" w:hAnsi="Verdana"/>
                <w:i/>
                <w:iCs/>
                <w:lang w:val="en-US"/>
              </w:rPr>
              <w:t>rivia</w:t>
            </w:r>
            <w:r w:rsidRPr="00905A36">
              <w:rPr>
                <w:rFonts w:ascii="Verdana" w:hAnsi="Verdana"/>
                <w:i/>
                <w:lang w:val="en-US"/>
              </w:rPr>
              <w:t xml:space="preserve"> (Wissenswertes über Glühwürmchen)</w:t>
            </w:r>
            <w:r w:rsidRPr="00905A36">
              <w:rPr>
                <w:rFonts w:ascii="Verdana" w:hAnsi="Verdana"/>
                <w:lang w:val="en-US"/>
              </w:rPr>
              <w:t xml:space="preserve"> worksheet</w:t>
            </w:r>
          </w:p>
        </w:tc>
      </w:tr>
      <w:tr w:rsidR="007A0003" w:rsidRPr="00AE0F65" w14:paraId="2F5488E3" w14:textId="77777777">
        <w:tblPrEx>
          <w:shd w:val="clear" w:color="auto" w:fill="CDD4E9"/>
        </w:tblPrEx>
        <w:trPr>
          <w:trHeight w:val="28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2740A" w14:textId="77777777" w:rsidR="007A0003" w:rsidRPr="00905A36" w:rsidRDefault="00246A0D">
            <w:pPr>
              <w:pStyle w:val="BodyAA"/>
              <w:spacing w:after="0" w:line="240" w:lineRule="auto"/>
              <w:rPr>
                <w:lang w:val="en-US"/>
              </w:rPr>
            </w:pPr>
            <w:r w:rsidRPr="00AE0F65">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A6A36" w14:textId="77777777" w:rsidR="007A0003" w:rsidRPr="00905A36" w:rsidRDefault="00246A0D">
            <w:pPr>
              <w:pStyle w:val="BodyA"/>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99DDD" w14:textId="77777777" w:rsidR="007A0003" w:rsidRPr="00905A36" w:rsidRDefault="00246A0D">
            <w:pPr>
              <w:pStyle w:val="BodyAA"/>
              <w:spacing w:after="0" w:line="240" w:lineRule="auto"/>
              <w:rPr>
                <w:lang w:val="en-US"/>
              </w:rPr>
            </w:pPr>
            <w:r w:rsidRPr="00AE0F65">
              <w:rPr>
                <w:rFonts w:ascii="Verdana" w:hAnsi="Verdana"/>
                <w:lang w:val="en-US"/>
              </w:rPr>
              <w:t>The children know facts about fireflies.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A180E" w14:textId="55A3E476" w:rsidR="007A0003" w:rsidRPr="00905A36" w:rsidRDefault="00246A0D">
            <w:pPr>
              <w:pStyle w:val="BodyAA"/>
              <w:spacing w:after="0" w:line="240" w:lineRule="auto"/>
              <w:rPr>
                <w:rFonts w:ascii="Verdana" w:hAnsi="Verdana"/>
                <w:lang w:val="en-US"/>
              </w:rPr>
            </w:pPr>
            <w:r w:rsidRPr="00905A36">
              <w:rPr>
                <w:rFonts w:ascii="Verdana" w:hAnsi="Verdana"/>
                <w:lang w:val="en-US"/>
              </w:rPr>
              <w:t xml:space="preserve">The instructor divides the class into two groups and asks a </w:t>
            </w:r>
            <w:r w:rsidR="00AE0F65">
              <w:rPr>
                <w:rFonts w:ascii="Verdana" w:hAnsi="Verdana"/>
                <w:lang w:val="en-US"/>
              </w:rPr>
              <w:t>quick</w:t>
            </w:r>
            <w:r w:rsidRPr="00905A36">
              <w:rPr>
                <w:rFonts w:ascii="Verdana" w:hAnsi="Verdana"/>
                <w:lang w:val="en-US"/>
              </w:rPr>
              <w:t xml:space="preserve"> series of questions about fireflies. The two groups take turns answering the questions. For each correct answer they get a point, which the instructor records on the board. If the group whose turn it is does not know the answer, the other group is given an extra chance to answer it.</w:t>
            </w:r>
          </w:p>
          <w:p w14:paraId="17E992BA" w14:textId="0B8071D7" w:rsidR="007A0003" w:rsidRPr="00905A36" w:rsidRDefault="00246A0D" w:rsidP="00AE0F65">
            <w:pPr>
              <w:pStyle w:val="BodyAA"/>
              <w:spacing w:after="0" w:line="240" w:lineRule="auto"/>
              <w:rPr>
                <w:lang w:val="en-US"/>
              </w:rPr>
            </w:pPr>
            <w:r w:rsidRPr="00905A36">
              <w:rPr>
                <w:rFonts w:ascii="Verdana" w:hAnsi="Verdana"/>
                <w:lang w:val="en-US"/>
              </w:rPr>
              <w:t xml:space="preserve">The instructor asks the following question last: </w:t>
            </w:r>
            <w:r w:rsidRPr="00905A36">
              <w:rPr>
                <w:rFonts w:ascii="Verdana" w:hAnsi="Verdana"/>
                <w:i/>
                <w:lang w:val="en-US"/>
              </w:rPr>
              <w:t xml:space="preserve">When can </w:t>
            </w:r>
            <w:r w:rsidR="00AE0F65">
              <w:rPr>
                <w:rFonts w:ascii="Verdana" w:hAnsi="Verdana"/>
                <w:i/>
                <w:iCs/>
                <w:lang w:val="en-US"/>
              </w:rPr>
              <w:t>you</w:t>
            </w:r>
            <w:r w:rsidRPr="00905A36">
              <w:rPr>
                <w:rFonts w:ascii="Verdana" w:hAnsi="Verdana"/>
                <w:i/>
                <w:lang w:val="en-US"/>
              </w:rPr>
              <w:t xml:space="preserve"> observe fireflies glowing? (In the evening when it is dark).</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EA18A" w14:textId="77777777" w:rsidR="007A0003" w:rsidRPr="00AE0F65" w:rsidRDefault="00246A0D">
            <w:pPr>
              <w:pStyle w:val="BodyA"/>
              <w:rPr>
                <w:rFonts w:ascii="Verdana" w:eastAsia="Verdana" w:hAnsi="Verdana" w:cs="Verdana"/>
                <w:lang w:val="en-US"/>
              </w:rPr>
            </w:pPr>
            <w:r w:rsidRPr="00AE0F65">
              <w:rPr>
                <w:rFonts w:ascii="Verdana" w:hAnsi="Verdana"/>
                <w:i/>
                <w:iCs/>
                <w:lang w:val="en-US"/>
              </w:rPr>
              <w:t>Fireflies (Glühwürmchen)</w:t>
            </w:r>
            <w:r w:rsidRPr="00AE0F65">
              <w:rPr>
                <w:rFonts w:ascii="Verdana" w:hAnsi="Verdana"/>
                <w:lang w:val="en-US"/>
              </w:rPr>
              <w:t xml:space="preserve"> question cards for the instructor</w:t>
            </w:r>
          </w:p>
          <w:p w14:paraId="24781F46" w14:textId="2C628B7B" w:rsidR="007A0003" w:rsidRPr="00AE0F65" w:rsidRDefault="00246A0D">
            <w:pPr>
              <w:pStyle w:val="BodyA"/>
              <w:rPr>
                <w:lang w:val="en-US"/>
              </w:rPr>
            </w:pPr>
            <w:r w:rsidRPr="00AE0F65">
              <w:rPr>
                <w:rFonts w:ascii="Verdana" w:hAnsi="Verdana"/>
                <w:lang w:val="en-US"/>
              </w:rPr>
              <w:t xml:space="preserve">Whiteboard </w:t>
            </w:r>
            <w:r w:rsidR="00046678" w:rsidRPr="00AE0F65">
              <w:rPr>
                <w:rFonts w:ascii="Verdana" w:hAnsi="Verdana"/>
                <w:lang w:val="en-US"/>
              </w:rPr>
              <w:t xml:space="preserve">and whiteboard </w:t>
            </w:r>
            <w:r w:rsidRPr="00AE0F65">
              <w:rPr>
                <w:rFonts w:ascii="Verdana" w:hAnsi="Verdana"/>
                <w:lang w:val="en-US"/>
              </w:rPr>
              <w:t>markers</w:t>
            </w:r>
            <w:r w:rsidR="00AE0F65">
              <w:rPr>
                <w:rFonts w:ascii="Verdana" w:hAnsi="Verdana"/>
                <w:lang w:val="en-US"/>
              </w:rPr>
              <w:t xml:space="preserve"> </w:t>
            </w:r>
            <w:r w:rsidRPr="00AE0F65">
              <w:rPr>
                <w:rFonts w:ascii="Verdana" w:hAnsi="Verdana"/>
                <w:lang w:val="en-US"/>
              </w:rPr>
              <w:t>/</w:t>
            </w:r>
            <w:r w:rsidR="00046678" w:rsidRPr="00AE0F65">
              <w:rPr>
                <w:rFonts w:ascii="Verdana" w:hAnsi="Verdana"/>
                <w:lang w:val="en-US"/>
              </w:rPr>
              <w:t xml:space="preserve"> blackboard and</w:t>
            </w:r>
            <w:r w:rsidRPr="00AE0F65">
              <w:rPr>
                <w:rFonts w:ascii="Verdana" w:hAnsi="Verdana"/>
                <w:lang w:val="en-US"/>
              </w:rPr>
              <w:t xml:space="preserve"> chalk</w:t>
            </w:r>
          </w:p>
        </w:tc>
      </w:tr>
      <w:tr w:rsidR="007A0003" w:rsidRPr="00AE0F65" w14:paraId="2B9DA9BC" w14:textId="77777777">
        <w:tblPrEx>
          <w:shd w:val="clear" w:color="auto" w:fill="CDD4E9"/>
        </w:tblPrEx>
        <w:trPr>
          <w:trHeight w:val="4439"/>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438BE" w14:textId="77777777" w:rsidR="007A0003" w:rsidRPr="00905A36" w:rsidRDefault="00246A0D">
            <w:pPr>
              <w:pStyle w:val="BodyAA"/>
              <w:spacing w:after="0" w:line="240" w:lineRule="auto"/>
              <w:rPr>
                <w:lang w:val="en-US"/>
              </w:rPr>
            </w:pPr>
            <w:r w:rsidRPr="00AE0F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1A76A" w14:textId="77777777" w:rsidR="007A0003" w:rsidRPr="00905A36" w:rsidRDefault="00246A0D">
            <w:pPr>
              <w:pStyle w:val="BodyA"/>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077E8" w14:textId="77777777" w:rsidR="007A0003" w:rsidRPr="00AE0F65" w:rsidRDefault="00246A0D">
            <w:pPr>
              <w:pStyle w:val="BodyA"/>
              <w:widowControl w:val="0"/>
              <w:rPr>
                <w:rFonts w:ascii="Verdana" w:eastAsia="Verdana" w:hAnsi="Verdana" w:cs="Verdana"/>
                <w:lang w:val="en-US"/>
              </w:rPr>
            </w:pPr>
            <w:r w:rsidRPr="00AE0F65">
              <w:rPr>
                <w:rFonts w:ascii="Verdana" w:hAnsi="Verdana"/>
                <w:lang w:val="en-US"/>
              </w:rPr>
              <w:t xml:space="preserve">The children know antonym pairs </w:t>
            </w:r>
          </w:p>
          <w:p w14:paraId="2FD4D66D" w14:textId="77777777" w:rsidR="007A0003" w:rsidRPr="00AE0F65" w:rsidRDefault="00246A0D">
            <w:pPr>
              <w:pStyle w:val="BodyA"/>
              <w:widowControl w:val="0"/>
              <w:rPr>
                <w:rFonts w:ascii="Verdana" w:eastAsia="Verdana" w:hAnsi="Verdana" w:cs="Verdana"/>
                <w:i/>
                <w:iCs/>
                <w:lang w:val="en-US"/>
              </w:rPr>
            </w:pPr>
            <w:r w:rsidRPr="00AE0F65">
              <w:rPr>
                <w:rFonts w:ascii="Verdana" w:hAnsi="Verdana"/>
                <w:i/>
                <w:iCs/>
                <w:lang w:val="en-US"/>
              </w:rPr>
              <w:t xml:space="preserve">(hell – dunkel; </w:t>
            </w:r>
          </w:p>
          <w:p w14:paraId="1332D098" w14:textId="77777777" w:rsidR="007A0003" w:rsidRPr="00905A36" w:rsidRDefault="00246A0D">
            <w:pPr>
              <w:pStyle w:val="BodyA"/>
              <w:widowControl w:val="0"/>
              <w:rPr>
                <w:rFonts w:ascii="Verdana" w:hAnsi="Verdana"/>
                <w:i/>
                <w:lang w:val="en-US"/>
              </w:rPr>
            </w:pPr>
            <w:r w:rsidRPr="00905A36">
              <w:rPr>
                <w:rFonts w:ascii="Verdana" w:hAnsi="Verdana"/>
                <w:i/>
                <w:lang w:val="en-US"/>
              </w:rPr>
              <w:t>groß – klein;</w:t>
            </w:r>
          </w:p>
          <w:p w14:paraId="1F790527" w14:textId="77777777" w:rsidR="007A0003" w:rsidRPr="00905A36" w:rsidRDefault="00246A0D">
            <w:pPr>
              <w:pStyle w:val="BodyA"/>
              <w:widowControl w:val="0"/>
              <w:rPr>
                <w:rFonts w:ascii="Verdana" w:hAnsi="Verdana"/>
                <w:i/>
                <w:lang w:val="en-US"/>
              </w:rPr>
            </w:pPr>
            <w:r w:rsidRPr="00905A36">
              <w:rPr>
                <w:rFonts w:ascii="Verdana" w:hAnsi="Verdana"/>
                <w:i/>
                <w:lang w:val="en-US"/>
              </w:rPr>
              <w:t xml:space="preserve">kurz – lang; </w:t>
            </w:r>
          </w:p>
          <w:p w14:paraId="00C769E9" w14:textId="77777777" w:rsidR="007A0003" w:rsidRPr="00905A36" w:rsidRDefault="00246A0D">
            <w:pPr>
              <w:pStyle w:val="BodyA"/>
              <w:widowControl w:val="0"/>
              <w:rPr>
                <w:rFonts w:ascii="Verdana" w:hAnsi="Verdana"/>
                <w:i/>
                <w:lang w:val="en-US"/>
              </w:rPr>
            </w:pPr>
            <w:r w:rsidRPr="00905A36">
              <w:rPr>
                <w:rFonts w:ascii="Verdana" w:hAnsi="Verdana"/>
                <w:i/>
                <w:lang w:val="en-US"/>
              </w:rPr>
              <w:t>alt – neu;</w:t>
            </w:r>
          </w:p>
          <w:p w14:paraId="7D36C0B8" w14:textId="77777777" w:rsidR="007A0003" w:rsidRPr="00905A36" w:rsidRDefault="00246A0D">
            <w:pPr>
              <w:pStyle w:val="BodyA"/>
              <w:widowControl w:val="0"/>
              <w:rPr>
                <w:rFonts w:ascii="Verdana" w:hAnsi="Verdana"/>
                <w:i/>
                <w:lang w:val="en-US"/>
              </w:rPr>
            </w:pPr>
            <w:r w:rsidRPr="00905A36">
              <w:rPr>
                <w:rFonts w:ascii="Verdana" w:hAnsi="Verdana"/>
                <w:i/>
                <w:lang w:val="en-US"/>
              </w:rPr>
              <w:t>schön – hässlich;</w:t>
            </w:r>
          </w:p>
          <w:p w14:paraId="388C5213" w14:textId="77777777" w:rsidR="007A0003" w:rsidRPr="00905A36" w:rsidRDefault="00246A0D">
            <w:pPr>
              <w:pStyle w:val="BodyA"/>
              <w:widowControl w:val="0"/>
              <w:rPr>
                <w:rFonts w:ascii="Verdana" w:hAnsi="Verdana"/>
                <w:i/>
                <w:lang w:val="en-US"/>
              </w:rPr>
            </w:pPr>
            <w:r w:rsidRPr="00905A36">
              <w:rPr>
                <w:rFonts w:ascii="Verdana" w:hAnsi="Verdana"/>
                <w:i/>
                <w:lang w:val="en-US"/>
              </w:rPr>
              <w:t xml:space="preserve">alt – jung; </w:t>
            </w:r>
          </w:p>
          <w:p w14:paraId="7A357240" w14:textId="77777777" w:rsidR="007A0003" w:rsidRPr="00905A36" w:rsidRDefault="00246A0D">
            <w:pPr>
              <w:pStyle w:val="BodyA"/>
              <w:widowControl w:val="0"/>
              <w:rPr>
                <w:rFonts w:ascii="Verdana" w:hAnsi="Verdana"/>
                <w:i/>
                <w:lang w:val="en-US"/>
              </w:rPr>
            </w:pPr>
            <w:r w:rsidRPr="00905A36">
              <w:rPr>
                <w:rFonts w:ascii="Verdana" w:hAnsi="Verdana"/>
                <w:i/>
                <w:lang w:val="en-US"/>
              </w:rPr>
              <w:t>warm – kalt;</w:t>
            </w:r>
          </w:p>
          <w:p w14:paraId="6F6CE8CC" w14:textId="77777777" w:rsidR="007A0003" w:rsidRPr="00905A36" w:rsidRDefault="00246A0D">
            <w:pPr>
              <w:pStyle w:val="BodyA"/>
              <w:widowControl w:val="0"/>
              <w:rPr>
                <w:lang w:val="en-US"/>
              </w:rPr>
            </w:pPr>
            <w:r w:rsidRPr="00905A36">
              <w:rPr>
                <w:rFonts w:ascii="Verdana" w:hAnsi="Verdana"/>
                <w:i/>
                <w:lang w:val="en-US"/>
              </w:rPr>
              <w:t>langsam – schnell)</w:t>
            </w:r>
            <w:r w:rsidRPr="00905A36">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BDB83" w14:textId="599BF8F4" w:rsidR="007A0003" w:rsidRPr="00905A36" w:rsidRDefault="00246A0D">
            <w:pPr>
              <w:pStyle w:val="BodyAA"/>
              <w:spacing w:after="0" w:line="240" w:lineRule="auto"/>
              <w:rPr>
                <w:rFonts w:ascii="Verdana" w:hAnsi="Verdana"/>
                <w:i/>
                <w:color w:val="EB6400"/>
                <w:u w:color="EB6400"/>
                <w:shd w:val="clear" w:color="auto" w:fill="FFFFFF"/>
                <w:lang w:val="en-US"/>
              </w:rPr>
            </w:pPr>
            <w:r w:rsidRPr="00AE0F65">
              <w:rPr>
                <w:rFonts w:ascii="Verdana" w:hAnsi="Verdana"/>
                <w:color w:val="EB6400"/>
                <w:u w:color="EB6400"/>
                <w:shd w:val="clear" w:color="auto" w:fill="FFFFFF"/>
                <w:lang w:val="en-US"/>
              </w:rPr>
              <w:t xml:space="preserve">The instructor says: </w:t>
            </w:r>
            <w:r w:rsidRPr="00AE0F65">
              <w:rPr>
                <w:rFonts w:ascii="Verdana" w:hAnsi="Verdana"/>
                <w:i/>
                <w:iCs/>
                <w:color w:val="EB6400"/>
                <w:u w:color="EB6400"/>
                <w:shd w:val="clear" w:color="auto" w:fill="FFFFFF"/>
                <w:lang w:val="en-US"/>
              </w:rPr>
              <w:t>Exactly, we can only see fireflies when it is dark, never when it is bright</w:t>
            </w:r>
            <w:r w:rsidRPr="00AE0F65">
              <w:rPr>
                <w:rFonts w:ascii="Verdana" w:hAnsi="Verdana"/>
                <w:color w:val="EB6400"/>
                <w:u w:color="EB6400"/>
                <w:shd w:val="clear" w:color="auto" w:fill="FFFFFF"/>
                <w:lang w:val="en-US"/>
              </w:rPr>
              <w:t xml:space="preserve">. The instructor introduces the antonym pair in German and writes it on the board: </w:t>
            </w:r>
            <w:r w:rsidRPr="00AE0F65">
              <w:rPr>
                <w:rFonts w:ascii="Verdana" w:hAnsi="Verdana"/>
                <w:i/>
                <w:iCs/>
                <w:color w:val="EB6400"/>
                <w:u w:color="EB6400"/>
                <w:shd w:val="clear" w:color="auto" w:fill="FFFFFF"/>
                <w:lang w:val="en-US"/>
              </w:rPr>
              <w:t>hell</w:t>
            </w:r>
            <w:r w:rsidR="00AE0F65">
              <w:rPr>
                <w:rFonts w:ascii="Verdana" w:hAnsi="Verdana"/>
                <w:i/>
                <w:iCs/>
                <w:color w:val="EB6400"/>
                <w:u w:color="EB6400"/>
                <w:shd w:val="clear" w:color="auto" w:fill="FFFFFF"/>
                <w:lang w:val="en-US"/>
              </w:rPr>
              <w:t xml:space="preserve"> – </w:t>
            </w:r>
            <w:r w:rsidRPr="00AE0F65">
              <w:rPr>
                <w:rFonts w:ascii="Verdana" w:hAnsi="Verdana"/>
                <w:i/>
                <w:iCs/>
                <w:color w:val="EB6400"/>
                <w:u w:color="EB6400"/>
                <w:shd w:val="clear" w:color="auto" w:fill="FFFFFF"/>
                <w:lang w:val="en-US"/>
              </w:rPr>
              <w:t>dunkel.</w:t>
            </w:r>
          </w:p>
          <w:p w14:paraId="6D90FEBD" w14:textId="774BD005" w:rsidR="007A0003" w:rsidRPr="00905A36" w:rsidRDefault="00246A0D">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The instructor reads out the words and the children repeat</w:t>
            </w:r>
            <w:r w:rsidR="006F5554">
              <w:rPr>
                <w:rFonts w:ascii="Verdana" w:hAnsi="Verdana"/>
                <w:color w:val="EB6400"/>
                <w:u w:color="EB6400"/>
                <w:shd w:val="clear" w:color="auto" w:fill="FFFFFF"/>
                <w:lang w:val="en-US"/>
              </w:rPr>
              <w:t xml:space="preserve"> the words</w:t>
            </w:r>
            <w:r w:rsidRPr="00AE0F65">
              <w:rPr>
                <w:rFonts w:ascii="Verdana" w:hAnsi="Verdana"/>
                <w:color w:val="EB6400"/>
                <w:u w:color="EB6400"/>
                <w:shd w:val="clear" w:color="auto" w:fill="FFFFFF"/>
                <w:lang w:val="en-US"/>
              </w:rPr>
              <w:t xml:space="preserve">. </w:t>
            </w:r>
          </w:p>
          <w:p w14:paraId="6E8983CE" w14:textId="77777777" w:rsidR="007A0003" w:rsidRPr="00905A36" w:rsidRDefault="00246A0D">
            <w:pPr>
              <w:pStyle w:val="BodyAA"/>
              <w:spacing w:after="0" w:line="240" w:lineRule="auto"/>
              <w:rPr>
                <w:rFonts w:ascii="Verdana" w:hAnsi="Verdana"/>
                <w:i/>
                <w:color w:val="EB6400"/>
                <w:u w:color="EB6400"/>
                <w:shd w:val="clear" w:color="auto" w:fill="FFFFFF"/>
                <w:lang w:val="en-US"/>
              </w:rPr>
            </w:pPr>
            <w:r w:rsidRPr="00AE0F65">
              <w:rPr>
                <w:rFonts w:ascii="Verdana" w:hAnsi="Verdana"/>
                <w:color w:val="EB6400"/>
                <w:u w:color="EB6400"/>
                <w:shd w:val="clear" w:color="auto" w:fill="FFFFFF"/>
                <w:lang w:val="en-US"/>
              </w:rPr>
              <w:t xml:space="preserve">The instructor continues: </w:t>
            </w:r>
            <w:r w:rsidRPr="00AE0F65">
              <w:rPr>
                <w:rFonts w:ascii="Verdana" w:hAnsi="Verdana"/>
                <w:i/>
                <w:iCs/>
                <w:color w:val="EB6400"/>
                <w:u w:color="EB6400"/>
                <w:shd w:val="clear" w:color="auto" w:fill="FFFFFF"/>
                <w:lang w:val="en-US"/>
              </w:rPr>
              <w:t>Hell and dunkel is an antonym pair. Let’s learn more antonym pairs in German.</w:t>
            </w:r>
          </w:p>
          <w:p w14:paraId="2C926C73" w14:textId="5F5BCC50" w:rsidR="007A0003" w:rsidRPr="00905A36" w:rsidRDefault="00246A0D" w:rsidP="005B7B6F">
            <w:pPr>
              <w:pStyle w:val="BodyAA"/>
              <w:spacing w:after="0" w:line="240" w:lineRule="auto"/>
              <w:rPr>
                <w:lang w:val="en-US"/>
              </w:rPr>
            </w:pPr>
            <w:r w:rsidRPr="00AE0F65">
              <w:rPr>
                <w:rFonts w:ascii="Verdana" w:hAnsi="Verdana"/>
                <w:color w:val="EB6400"/>
                <w:u w:color="EB6400"/>
                <w:shd w:val="clear" w:color="auto" w:fill="FFFFFF"/>
                <w:lang w:val="en-US"/>
              </w:rPr>
              <w:t xml:space="preserve">The instructor puts the </w:t>
            </w:r>
            <w:r w:rsidR="00AE0F65">
              <w:rPr>
                <w:rFonts w:ascii="Verdana" w:hAnsi="Verdana"/>
                <w:i/>
                <w:iCs/>
                <w:color w:val="EB6400"/>
                <w:u w:color="EB6400"/>
                <w:shd w:val="clear" w:color="auto" w:fill="FFFFFF"/>
                <w:lang w:val="en-US"/>
              </w:rPr>
              <w:t>A</w:t>
            </w:r>
            <w:r w:rsidRPr="00AE0F65">
              <w:rPr>
                <w:rFonts w:ascii="Verdana" w:hAnsi="Verdana"/>
                <w:i/>
                <w:iCs/>
                <w:color w:val="EB6400"/>
                <w:u w:color="EB6400"/>
                <w:shd w:val="clear" w:color="auto" w:fill="FFFFFF"/>
                <w:lang w:val="en-US"/>
              </w:rPr>
              <w:t>ntonyms</w:t>
            </w:r>
            <w:r w:rsidRPr="00AE0F65">
              <w:rPr>
                <w:rFonts w:ascii="Verdana" w:hAnsi="Verdana"/>
                <w:color w:val="EB6400"/>
                <w:u w:color="EB6400"/>
                <w:shd w:val="clear" w:color="auto" w:fill="FFFFFF"/>
                <w:lang w:val="en-US"/>
              </w:rPr>
              <w:t xml:space="preserve"> word cards on the board and reads them out</w:t>
            </w:r>
            <w:r w:rsidR="005B7B6F">
              <w:rPr>
                <w:rFonts w:ascii="Verdana" w:hAnsi="Verdana"/>
                <w:color w:val="EB6400"/>
                <w:u w:color="EB6400"/>
                <w:shd w:val="clear" w:color="auto" w:fill="FFFFFF"/>
                <w:lang w:val="en-US"/>
              </w:rPr>
              <w:t xml:space="preserve"> loud</w:t>
            </w:r>
            <w:r w:rsidRPr="00AE0F65">
              <w:rPr>
                <w:rFonts w:ascii="Verdana" w:hAnsi="Verdana"/>
                <w:color w:val="EB6400"/>
                <w:u w:color="EB6400"/>
                <w:shd w:val="clear" w:color="auto" w:fill="FFFFFF"/>
                <w:lang w:val="en-US"/>
              </w:rPr>
              <w:t xml:space="preserve">. The children try to match the antonyms. The instructor helps if </w:t>
            </w:r>
            <w:r w:rsidR="005B7B6F">
              <w:rPr>
                <w:rFonts w:ascii="Verdana" w:hAnsi="Verdana"/>
                <w:color w:val="EB6400"/>
                <w:u w:color="EB6400"/>
                <w:shd w:val="clear" w:color="auto" w:fill="FFFFFF"/>
                <w:lang w:val="en-US"/>
              </w:rPr>
              <w:t>necessary</w:t>
            </w:r>
            <w:r w:rsidRPr="00AE0F65">
              <w:rPr>
                <w:rFonts w:ascii="Verdana" w:hAnsi="Verdana"/>
                <w:color w:val="EB6400"/>
                <w:u w:color="EB6400"/>
                <w:shd w:val="clear" w:color="auto" w:fill="FFFFFF"/>
                <w:lang w:val="en-US"/>
              </w:rPr>
              <w:t xml:space="preserve"> and explains the meaning of</w:t>
            </w:r>
            <w:r w:rsidR="005B7B6F">
              <w:rPr>
                <w:rFonts w:ascii="Verdana" w:hAnsi="Verdana"/>
                <w:color w:val="EB6400"/>
                <w:u w:color="EB6400"/>
                <w:shd w:val="clear" w:color="auto" w:fill="FFFFFF"/>
                <w:lang w:val="en-US"/>
              </w:rPr>
              <w:t xml:space="preserve"> the</w:t>
            </w:r>
            <w:r w:rsidRPr="00AE0F65">
              <w:rPr>
                <w:rFonts w:ascii="Verdana" w:hAnsi="Verdana"/>
                <w:color w:val="EB6400"/>
                <w:u w:color="EB6400"/>
                <w:shd w:val="clear" w:color="auto" w:fill="FFFFFF"/>
                <w:lang w:val="en-US"/>
              </w:rPr>
              <w:t xml:space="preserve"> unknown words. The instructor and the children repeat the words several times to practice their pronunciation.</w:t>
            </w:r>
            <w:r w:rsidRPr="00905A36">
              <w:rPr>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73FF0" w14:textId="77777777" w:rsidR="007A0003" w:rsidRPr="00AE0F65" w:rsidRDefault="00246A0D">
            <w:pPr>
              <w:pStyle w:val="BodyA"/>
              <w:rPr>
                <w:rFonts w:ascii="Verdana" w:eastAsia="Verdana" w:hAnsi="Verdana" w:cs="Verdana"/>
                <w:lang w:val="en-US"/>
              </w:rPr>
            </w:pPr>
            <w:r w:rsidRPr="00AE0F65">
              <w:rPr>
                <w:rFonts w:ascii="Verdana" w:hAnsi="Verdana"/>
                <w:i/>
                <w:iCs/>
                <w:lang w:val="en-US"/>
              </w:rPr>
              <w:t>Antonyms (Antonyme)</w:t>
            </w:r>
            <w:r w:rsidRPr="00AE0F65">
              <w:rPr>
                <w:rFonts w:ascii="Verdana" w:hAnsi="Verdana"/>
                <w:lang w:val="en-US"/>
              </w:rPr>
              <w:t xml:space="preserve"> word cards</w:t>
            </w:r>
          </w:p>
          <w:p w14:paraId="163C8A98" w14:textId="77777777" w:rsidR="007A0003" w:rsidRPr="00AE0F65" w:rsidRDefault="00246A0D">
            <w:pPr>
              <w:pStyle w:val="BodyA"/>
              <w:rPr>
                <w:lang w:val="en-US"/>
              </w:rPr>
            </w:pPr>
            <w:r w:rsidRPr="00AE0F65">
              <w:rPr>
                <w:rFonts w:ascii="Verdana" w:hAnsi="Verdana"/>
                <w:lang w:val="en-US"/>
              </w:rPr>
              <w:t>Magnets</w:t>
            </w:r>
          </w:p>
        </w:tc>
      </w:tr>
      <w:tr w:rsidR="007A0003" w:rsidRPr="00AE0F65" w14:paraId="6B0E0F3D" w14:textId="77777777">
        <w:tblPrEx>
          <w:shd w:val="clear" w:color="auto" w:fill="CDD4E9"/>
        </w:tblPrEx>
        <w:trPr>
          <w:trHeight w:val="480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553D5" w14:textId="77777777" w:rsidR="007A0003" w:rsidRPr="00905A36" w:rsidRDefault="00246A0D">
            <w:pPr>
              <w:pStyle w:val="BodyAA"/>
              <w:spacing w:after="0" w:line="240" w:lineRule="auto"/>
              <w:rPr>
                <w:lang w:val="en-US"/>
              </w:rPr>
            </w:pPr>
            <w:r w:rsidRPr="00AE0F65">
              <w:rPr>
                <w:rFonts w:ascii="Verdana" w:hAnsi="Verdana"/>
                <w:lang w:val="en-US"/>
              </w:rPr>
              <w:t>7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DF79B" w14:textId="77777777" w:rsidR="007A0003" w:rsidRPr="00905A36" w:rsidRDefault="00246A0D">
            <w:pPr>
              <w:pStyle w:val="BodyA"/>
              <w:rPr>
                <w:lang w:val="en-US"/>
              </w:rPr>
            </w:pPr>
            <w:r w:rsidRPr="00AE0F65">
              <w:rPr>
                <w:rFonts w:ascii="Verdana" w:hAnsi="Verdana"/>
                <w:lang w:val="en-US"/>
              </w:rPr>
              <w:t>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40DE5D" w14:textId="5FBA0F86" w:rsidR="007A0003" w:rsidRPr="00905A36" w:rsidRDefault="00246A0D">
            <w:pPr>
              <w:pStyle w:val="BodyAA"/>
              <w:spacing w:after="0" w:line="240" w:lineRule="auto"/>
              <w:rPr>
                <w:rFonts w:ascii="Verdana" w:hAnsi="Verdana"/>
                <w:lang w:val="en-US"/>
              </w:rPr>
            </w:pPr>
            <w:r w:rsidRPr="00AE0F65">
              <w:rPr>
                <w:rFonts w:ascii="Verdana" w:hAnsi="Verdana"/>
                <w:lang w:val="en-US"/>
              </w:rPr>
              <w:t xml:space="preserve">The children can </w:t>
            </w:r>
            <w:r w:rsidR="005B7B6F">
              <w:rPr>
                <w:rFonts w:ascii="Verdana" w:hAnsi="Verdana"/>
                <w:lang w:val="en-US"/>
              </w:rPr>
              <w:t>make</w:t>
            </w:r>
            <w:r w:rsidRPr="00AE0F65">
              <w:rPr>
                <w:rFonts w:ascii="Verdana" w:hAnsi="Verdana"/>
                <w:lang w:val="en-US"/>
              </w:rPr>
              <w:t xml:space="preserve"> drawings that depict the meaning of their antonym.</w:t>
            </w:r>
          </w:p>
          <w:p w14:paraId="469F3C39" w14:textId="77777777" w:rsidR="007A0003" w:rsidRPr="00905A36" w:rsidRDefault="00246A0D">
            <w:pPr>
              <w:pStyle w:val="BodyAA"/>
              <w:spacing w:after="0" w:line="240" w:lineRule="auto"/>
              <w:rPr>
                <w:lang w:val="en-US"/>
              </w:rPr>
            </w:pPr>
            <w:r w:rsidRPr="00AE0F65">
              <w:rPr>
                <w:rFonts w:ascii="Verdana" w:hAnsi="Verdana"/>
                <w:lang w:val="en-US"/>
              </w:rPr>
              <w:t>The children can write two sentences in German.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63783" w14:textId="53CD2C26" w:rsidR="007A0003" w:rsidRPr="00905A36" w:rsidRDefault="00246A0D">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 xml:space="preserve">The instructor points to the antonym pair </w:t>
            </w:r>
            <w:r w:rsidRPr="00AE0F65">
              <w:rPr>
                <w:rFonts w:ascii="Verdana" w:hAnsi="Verdana"/>
                <w:i/>
                <w:iCs/>
                <w:color w:val="EB6400"/>
                <w:u w:color="EB6400"/>
                <w:shd w:val="clear" w:color="auto" w:fill="FFFFFF"/>
                <w:lang w:val="en-US"/>
              </w:rPr>
              <w:t>hell – dunkel</w:t>
            </w:r>
            <w:r w:rsidR="006F5554">
              <w:rPr>
                <w:rFonts w:ascii="Verdana" w:hAnsi="Verdana"/>
                <w:color w:val="EB6400"/>
                <w:u w:color="EB6400"/>
                <w:shd w:val="clear" w:color="auto" w:fill="FFFFFF"/>
                <w:lang w:val="en-US"/>
              </w:rPr>
              <w:t xml:space="preserve"> and writes two </w:t>
            </w:r>
            <w:r w:rsidRPr="00AE0F65">
              <w:rPr>
                <w:rFonts w:ascii="Verdana" w:hAnsi="Verdana"/>
                <w:color w:val="EB6400"/>
                <w:u w:color="EB6400"/>
                <w:shd w:val="clear" w:color="auto" w:fill="FFFFFF"/>
                <w:lang w:val="en-US"/>
              </w:rPr>
              <w:t>sentence</w:t>
            </w:r>
            <w:r w:rsidR="006F5554">
              <w:rPr>
                <w:rFonts w:ascii="Verdana" w:hAnsi="Verdana"/>
                <w:color w:val="EB6400"/>
                <w:u w:color="EB6400"/>
                <w:shd w:val="clear" w:color="auto" w:fill="FFFFFF"/>
                <w:lang w:val="en-US"/>
              </w:rPr>
              <w:t>s</w:t>
            </w:r>
            <w:r w:rsidRPr="00AE0F65">
              <w:rPr>
                <w:rFonts w:ascii="Verdana" w:hAnsi="Verdana"/>
                <w:color w:val="EB6400"/>
                <w:u w:color="EB6400"/>
                <w:shd w:val="clear" w:color="auto" w:fill="FFFFFF"/>
                <w:lang w:val="en-US"/>
              </w:rPr>
              <w:t xml:space="preserve"> on the board:</w:t>
            </w:r>
          </w:p>
          <w:p w14:paraId="661C9080" w14:textId="77777777" w:rsidR="007A0003" w:rsidRPr="00905A36" w:rsidRDefault="00246A0D">
            <w:pPr>
              <w:pStyle w:val="BodyAA"/>
              <w:spacing w:after="0" w:line="240" w:lineRule="auto"/>
              <w:rPr>
                <w:rFonts w:ascii="Verdana" w:hAnsi="Verdana"/>
                <w:i/>
                <w:color w:val="EB6400"/>
                <w:u w:color="EB6400"/>
                <w:shd w:val="clear" w:color="auto" w:fill="FFFFFF"/>
                <w:lang w:val="en-US"/>
              </w:rPr>
            </w:pPr>
            <w:r w:rsidRPr="00905A36">
              <w:rPr>
                <w:rFonts w:ascii="Verdana" w:hAnsi="Verdana"/>
                <w:i/>
                <w:color w:val="EB6400"/>
                <w:u w:color="EB6400"/>
                <w:shd w:val="clear" w:color="auto" w:fill="FFFFFF"/>
                <w:lang w:val="en-US"/>
              </w:rPr>
              <w:t xml:space="preserve">Die Nacht ist dunkel. Der Tag ist hell. </w:t>
            </w:r>
          </w:p>
          <w:p w14:paraId="70E07EA0" w14:textId="39889618" w:rsidR="007A0003" w:rsidRPr="00905A36" w:rsidRDefault="00246A0D">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The instructor explains the meaning of the sentence</w:t>
            </w:r>
            <w:r w:rsidR="006F5554">
              <w:rPr>
                <w:rFonts w:ascii="Verdana" w:hAnsi="Verdana"/>
                <w:color w:val="EB6400"/>
                <w:u w:color="EB6400"/>
                <w:shd w:val="clear" w:color="auto" w:fill="FFFFFF"/>
                <w:lang w:val="en-US"/>
              </w:rPr>
              <w:t>s</w:t>
            </w:r>
            <w:r w:rsidRPr="00AE0F65">
              <w:rPr>
                <w:rFonts w:ascii="Verdana" w:hAnsi="Verdana"/>
                <w:color w:val="EB6400"/>
                <w:u w:color="EB6400"/>
                <w:shd w:val="clear" w:color="auto" w:fill="FFFFFF"/>
                <w:lang w:val="en-US"/>
              </w:rPr>
              <w:t xml:space="preserve"> and reads </w:t>
            </w:r>
            <w:r w:rsidR="006F5554">
              <w:rPr>
                <w:rFonts w:ascii="Verdana" w:hAnsi="Verdana"/>
                <w:color w:val="EB6400"/>
                <w:u w:color="EB6400"/>
                <w:shd w:val="clear" w:color="auto" w:fill="FFFFFF"/>
                <w:lang w:val="en-US"/>
              </w:rPr>
              <w:t>them</w:t>
            </w:r>
            <w:r w:rsidRPr="00AE0F65">
              <w:rPr>
                <w:rFonts w:ascii="Verdana" w:hAnsi="Verdana"/>
                <w:color w:val="EB6400"/>
                <w:u w:color="EB6400"/>
                <w:shd w:val="clear" w:color="auto" w:fill="FFFFFF"/>
                <w:lang w:val="en-US"/>
              </w:rPr>
              <w:t xml:space="preserve"> out</w:t>
            </w:r>
            <w:r w:rsidR="005B7B6F">
              <w:rPr>
                <w:rFonts w:ascii="Verdana" w:hAnsi="Verdana"/>
                <w:color w:val="EB6400"/>
                <w:u w:color="EB6400"/>
                <w:shd w:val="clear" w:color="auto" w:fill="FFFFFF"/>
                <w:lang w:val="en-US"/>
              </w:rPr>
              <w:t xml:space="preserve"> loud</w:t>
            </w:r>
            <w:r w:rsidRPr="00AE0F65">
              <w:rPr>
                <w:rFonts w:ascii="Verdana" w:hAnsi="Verdana"/>
                <w:color w:val="EB6400"/>
                <w:u w:color="EB6400"/>
                <w:shd w:val="clear" w:color="auto" w:fill="FFFFFF"/>
                <w:lang w:val="en-US"/>
              </w:rPr>
              <w:t>. The children repeat</w:t>
            </w:r>
            <w:r w:rsidR="006F5554">
              <w:rPr>
                <w:rFonts w:ascii="Verdana" w:hAnsi="Verdana"/>
                <w:color w:val="EB6400"/>
                <w:u w:color="EB6400"/>
                <w:shd w:val="clear" w:color="auto" w:fill="FFFFFF"/>
                <w:lang w:val="en-US"/>
              </w:rPr>
              <w:t xml:space="preserve"> the sentences</w:t>
            </w:r>
            <w:r w:rsidRPr="00AE0F65">
              <w:rPr>
                <w:rFonts w:ascii="Verdana" w:hAnsi="Verdana"/>
                <w:color w:val="EB6400"/>
                <w:u w:color="EB6400"/>
                <w:shd w:val="clear" w:color="auto" w:fill="FFFFFF"/>
                <w:lang w:val="en-US"/>
              </w:rPr>
              <w:t xml:space="preserve">. </w:t>
            </w:r>
          </w:p>
          <w:p w14:paraId="6F66B130" w14:textId="6ED81FA4" w:rsidR="007A0003" w:rsidRPr="00905A36" w:rsidRDefault="00246A0D">
            <w:pPr>
              <w:pStyle w:val="BodyAA"/>
              <w:spacing w:after="0" w:line="240" w:lineRule="auto"/>
              <w:rPr>
                <w:rFonts w:ascii="Verdana" w:hAnsi="Verdana"/>
                <w:color w:val="EB6400"/>
                <w:u w:color="EB6400"/>
                <w:shd w:val="clear" w:color="auto" w:fill="FFFFFF"/>
                <w:lang w:val="en-US"/>
              </w:rPr>
            </w:pPr>
            <w:r w:rsidRPr="00AE0F65">
              <w:rPr>
                <w:rFonts w:ascii="Verdana" w:hAnsi="Verdana"/>
                <w:color w:val="EB6400"/>
                <w:u w:color="EB6400"/>
                <w:shd w:val="clear" w:color="auto" w:fill="FFFFFF"/>
                <w:lang w:val="en-US"/>
              </w:rPr>
              <w:t xml:space="preserve">The instructor divides the class into pairs and distributes one </w:t>
            </w:r>
            <w:r w:rsidR="005B7B6F">
              <w:rPr>
                <w:rFonts w:ascii="Verdana" w:hAnsi="Verdana"/>
                <w:i/>
                <w:iCs/>
                <w:color w:val="EB6400"/>
                <w:u w:color="EB6400"/>
                <w:shd w:val="clear" w:color="auto" w:fill="FFFFFF"/>
                <w:lang w:val="en-US"/>
              </w:rPr>
              <w:t>A</w:t>
            </w:r>
            <w:r w:rsidRPr="00AE0F65">
              <w:rPr>
                <w:rFonts w:ascii="Verdana" w:hAnsi="Verdana"/>
                <w:i/>
                <w:iCs/>
                <w:color w:val="EB6400"/>
                <w:u w:color="EB6400"/>
                <w:shd w:val="clear" w:color="auto" w:fill="FFFFFF"/>
                <w:lang w:val="en-US"/>
              </w:rPr>
              <w:t xml:space="preserve">ntonyms </w:t>
            </w:r>
            <w:r w:rsidR="005B7B6F">
              <w:rPr>
                <w:rFonts w:ascii="Verdana" w:hAnsi="Verdana"/>
                <w:i/>
                <w:iCs/>
                <w:color w:val="EB6400"/>
                <w:u w:color="EB6400"/>
                <w:shd w:val="clear" w:color="auto" w:fill="FFFFFF"/>
                <w:lang w:val="en-US"/>
              </w:rPr>
              <w:t>P</w:t>
            </w:r>
            <w:r w:rsidRPr="00AE0F65">
              <w:rPr>
                <w:rFonts w:ascii="Verdana" w:hAnsi="Verdana"/>
                <w:i/>
                <w:iCs/>
                <w:color w:val="EB6400"/>
                <w:u w:color="EB6400"/>
                <w:shd w:val="clear" w:color="auto" w:fill="FFFFFF"/>
                <w:lang w:val="en-US"/>
              </w:rPr>
              <w:t xml:space="preserve">artner </w:t>
            </w:r>
            <w:r w:rsidR="005B7B6F">
              <w:rPr>
                <w:rFonts w:ascii="Verdana" w:hAnsi="Verdana"/>
                <w:i/>
                <w:iCs/>
                <w:color w:val="EB6400"/>
                <w:u w:color="EB6400"/>
                <w:shd w:val="clear" w:color="auto" w:fill="FFFFFF"/>
                <w:lang w:val="en-US"/>
              </w:rPr>
              <w:t>W</w:t>
            </w:r>
            <w:r w:rsidRPr="00AE0F65">
              <w:rPr>
                <w:rFonts w:ascii="Verdana" w:hAnsi="Verdana"/>
                <w:i/>
                <w:iCs/>
                <w:color w:val="EB6400"/>
                <w:u w:color="EB6400"/>
                <w:shd w:val="clear" w:color="auto" w:fill="FFFFFF"/>
                <w:lang w:val="en-US"/>
              </w:rPr>
              <w:t>ork</w:t>
            </w:r>
            <w:r w:rsidR="005B7B6F">
              <w:rPr>
                <w:rFonts w:ascii="Verdana" w:hAnsi="Verdana"/>
                <w:color w:val="EB6400"/>
                <w:u w:color="EB6400"/>
                <w:shd w:val="clear" w:color="auto" w:fill="FFFFFF"/>
                <w:lang w:val="en-US"/>
              </w:rPr>
              <w:t xml:space="preserve"> word card as well as two</w:t>
            </w:r>
            <w:r w:rsidRPr="00AE0F65">
              <w:rPr>
                <w:rFonts w:ascii="Verdana" w:hAnsi="Verdana"/>
                <w:color w:val="EB6400"/>
                <w:u w:color="EB6400"/>
                <w:shd w:val="clear" w:color="auto" w:fill="FFFFFF"/>
                <w:lang w:val="en-US"/>
              </w:rPr>
              <w:t xml:space="preserve"> pieces of paper to each pair. The children read their antonym pair quietly and make sure not to show it to the other children. The children then draw a picture for each antonym (on one </w:t>
            </w:r>
            <w:r w:rsidR="005B7B6F">
              <w:rPr>
                <w:rFonts w:ascii="Verdana" w:hAnsi="Verdana"/>
                <w:color w:val="EB6400"/>
                <w:u w:color="EB6400"/>
                <w:shd w:val="clear" w:color="auto" w:fill="FFFFFF"/>
                <w:lang w:val="en-US"/>
              </w:rPr>
              <w:t xml:space="preserve">piece of </w:t>
            </w:r>
            <w:r w:rsidRPr="00AE0F65">
              <w:rPr>
                <w:rFonts w:ascii="Verdana" w:hAnsi="Verdana"/>
                <w:color w:val="EB6400"/>
                <w:u w:color="EB6400"/>
                <w:shd w:val="clear" w:color="auto" w:fill="FFFFFF"/>
                <w:lang w:val="en-US"/>
              </w:rPr>
              <w:t xml:space="preserve">paper) and write two sentences with their antonyms on another </w:t>
            </w:r>
            <w:r w:rsidR="005B7B6F">
              <w:rPr>
                <w:rFonts w:ascii="Verdana" w:hAnsi="Verdana"/>
                <w:color w:val="EB6400"/>
                <w:u w:color="EB6400"/>
                <w:shd w:val="clear" w:color="auto" w:fill="FFFFFF"/>
                <w:lang w:val="en-US"/>
              </w:rPr>
              <w:t xml:space="preserve">piece of </w:t>
            </w:r>
            <w:r w:rsidRPr="00AE0F65">
              <w:rPr>
                <w:rFonts w:ascii="Verdana" w:hAnsi="Verdana"/>
                <w:color w:val="EB6400"/>
                <w:u w:color="EB6400"/>
                <w:shd w:val="clear" w:color="auto" w:fill="FFFFFF"/>
                <w:lang w:val="en-US"/>
              </w:rPr>
              <w:t xml:space="preserve">paper </w:t>
            </w:r>
            <w:r w:rsidRPr="00905A36">
              <w:rPr>
                <w:rFonts w:ascii="Verdana" w:hAnsi="Verdana"/>
                <w:i/>
                <w:color w:val="EB6400"/>
                <w:u w:color="EB6400"/>
                <w:shd w:val="clear" w:color="auto" w:fill="FFFFFF"/>
                <w:lang w:val="en-US"/>
              </w:rPr>
              <w:t>(e.g</w:t>
            </w:r>
            <w:r w:rsidRPr="005B7B6F">
              <w:rPr>
                <w:rFonts w:ascii="Verdana" w:hAnsi="Verdana"/>
                <w:i/>
                <w:color w:val="EB6400"/>
                <w:u w:color="EB6400"/>
                <w:shd w:val="clear" w:color="auto" w:fill="FFFFFF"/>
                <w:lang w:val="en-US"/>
              </w:rPr>
              <w:t>.</w:t>
            </w:r>
            <w:r w:rsidR="005B7B6F" w:rsidRPr="005B7B6F">
              <w:rPr>
                <w:rFonts w:ascii="Verdana" w:hAnsi="Verdana"/>
                <w:i/>
                <w:color w:val="EB6400"/>
                <w:u w:color="EB6400"/>
                <w:shd w:val="clear" w:color="auto" w:fill="FFFFFF"/>
                <w:lang w:val="en-US"/>
              </w:rPr>
              <w:t>,</w:t>
            </w:r>
            <w:r w:rsidRPr="00905A36">
              <w:rPr>
                <w:rFonts w:ascii="Verdana" w:hAnsi="Verdana"/>
                <w:i/>
                <w:color w:val="EB6400"/>
                <w:u w:color="EB6400"/>
                <w:shd w:val="clear" w:color="auto" w:fill="FFFFFF"/>
                <w:lang w:val="en-US"/>
              </w:rPr>
              <w:t xml:space="preserve"> </w:t>
            </w:r>
            <w:r w:rsidRPr="005B7B6F">
              <w:rPr>
                <w:rFonts w:ascii="Verdana" w:hAnsi="Verdana"/>
                <w:i/>
                <w:iCs/>
                <w:color w:val="EB6400"/>
                <w:u w:color="EB6400"/>
                <w:shd w:val="clear" w:color="auto" w:fill="FFFFFF"/>
                <w:lang w:val="en-US"/>
              </w:rPr>
              <w:t>Die Nacht ist dunkel. Der Tag ist hell</w:t>
            </w:r>
            <w:r w:rsidRPr="00905A36">
              <w:rPr>
                <w:rFonts w:ascii="Verdana" w:hAnsi="Verdana"/>
                <w:i/>
                <w:color w:val="EB6400"/>
                <w:u w:color="EB6400"/>
                <w:shd w:val="clear" w:color="auto" w:fill="FFFFFF"/>
                <w:lang w:val="en-US"/>
              </w:rPr>
              <w:t>)</w:t>
            </w:r>
            <w:r w:rsidRPr="00AE0F65">
              <w:rPr>
                <w:rFonts w:ascii="Verdana" w:hAnsi="Verdana"/>
                <w:color w:val="EB6400"/>
                <w:u w:color="EB6400"/>
                <w:shd w:val="clear" w:color="auto" w:fill="FFFFFF"/>
                <w:lang w:val="en-US"/>
              </w:rPr>
              <w:t xml:space="preserve">. </w:t>
            </w:r>
          </w:p>
          <w:p w14:paraId="51A88263" w14:textId="7442CD1D" w:rsidR="007A0003" w:rsidRPr="00905A36" w:rsidRDefault="00246A0D">
            <w:pPr>
              <w:pStyle w:val="BodyAA"/>
              <w:spacing w:after="0" w:line="240" w:lineRule="auto"/>
              <w:rPr>
                <w:lang w:val="en-US"/>
              </w:rPr>
            </w:pPr>
            <w:r w:rsidRPr="00AE0F65">
              <w:rPr>
                <w:rFonts w:ascii="Verdana" w:hAnsi="Verdana"/>
                <w:color w:val="EB6400"/>
                <w:u w:color="EB6400"/>
                <w:shd w:val="clear" w:color="auto" w:fill="FFFFFF"/>
                <w:lang w:val="en-US"/>
              </w:rPr>
              <w:t>The childr</w:t>
            </w:r>
            <w:r w:rsidR="005B7B6F">
              <w:rPr>
                <w:rFonts w:ascii="Verdana" w:hAnsi="Verdana"/>
                <w:color w:val="EB6400"/>
                <w:u w:color="EB6400"/>
                <w:shd w:val="clear" w:color="auto" w:fill="FFFFFF"/>
                <w:lang w:val="en-US"/>
              </w:rPr>
              <w:t>en work on the task;</w:t>
            </w:r>
            <w:r w:rsidRPr="00AE0F65">
              <w:rPr>
                <w:rFonts w:ascii="Verdana" w:hAnsi="Verdana"/>
                <w:color w:val="EB6400"/>
                <w:u w:color="EB6400"/>
                <w:shd w:val="clear" w:color="auto" w:fill="FFFFFF"/>
                <w:lang w:val="en-US"/>
              </w:rPr>
              <w:t xml:space="preserve"> the instructor supports them in writing their sentences.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9EE4DC" w14:textId="41C3B903" w:rsidR="007A0003" w:rsidRPr="00AE0F65" w:rsidRDefault="00246A0D">
            <w:pPr>
              <w:pStyle w:val="BodyA"/>
              <w:rPr>
                <w:rFonts w:ascii="Verdana" w:eastAsia="Verdana" w:hAnsi="Verdana" w:cs="Verdana"/>
                <w:lang w:val="en-US"/>
              </w:rPr>
            </w:pPr>
            <w:r w:rsidRPr="00AE0F65">
              <w:rPr>
                <w:rFonts w:ascii="Verdana" w:hAnsi="Verdana"/>
                <w:i/>
                <w:iCs/>
                <w:lang w:val="en-US"/>
              </w:rPr>
              <w:t>Antonyms (Antonyme)</w:t>
            </w:r>
            <w:r w:rsidRPr="00AE0F65">
              <w:rPr>
                <w:rFonts w:ascii="Verdana" w:hAnsi="Verdana"/>
                <w:lang w:val="en-US"/>
              </w:rPr>
              <w:t xml:space="preserve"> </w:t>
            </w:r>
            <w:r w:rsidR="005B7B6F">
              <w:rPr>
                <w:rFonts w:ascii="Verdana" w:hAnsi="Verdana"/>
                <w:i/>
                <w:lang w:val="en-US"/>
              </w:rPr>
              <w:t>P</w:t>
            </w:r>
            <w:r w:rsidRPr="005B7B6F">
              <w:rPr>
                <w:rFonts w:ascii="Verdana" w:hAnsi="Verdana"/>
                <w:i/>
                <w:lang w:val="en-US"/>
              </w:rPr>
              <w:t xml:space="preserve">artner </w:t>
            </w:r>
            <w:r w:rsidR="005B7B6F">
              <w:rPr>
                <w:rFonts w:ascii="Verdana" w:hAnsi="Verdana"/>
                <w:i/>
                <w:lang w:val="en-US"/>
              </w:rPr>
              <w:t>W</w:t>
            </w:r>
            <w:r w:rsidRPr="005B7B6F">
              <w:rPr>
                <w:rFonts w:ascii="Verdana" w:hAnsi="Verdana"/>
                <w:i/>
                <w:lang w:val="en-US"/>
              </w:rPr>
              <w:t>ork</w:t>
            </w:r>
            <w:r w:rsidRPr="00AE0F65">
              <w:rPr>
                <w:rFonts w:ascii="Verdana" w:hAnsi="Verdana"/>
                <w:lang w:val="en-US"/>
              </w:rPr>
              <w:t xml:space="preserve"> word cards</w:t>
            </w:r>
          </w:p>
          <w:p w14:paraId="12BE9E0C" w14:textId="77777777" w:rsidR="007A0003" w:rsidRPr="00AE0F65" w:rsidRDefault="00246A0D">
            <w:pPr>
              <w:pStyle w:val="BodyA"/>
              <w:rPr>
                <w:rFonts w:ascii="Verdana" w:eastAsia="Verdana" w:hAnsi="Verdana" w:cs="Verdana"/>
                <w:lang w:val="en-US"/>
              </w:rPr>
            </w:pPr>
            <w:r w:rsidRPr="00AE0F65">
              <w:rPr>
                <w:rFonts w:ascii="Verdana" w:hAnsi="Verdana"/>
                <w:lang w:val="en-US"/>
              </w:rPr>
              <w:t>White paper</w:t>
            </w:r>
          </w:p>
          <w:p w14:paraId="35C1E8D5" w14:textId="77777777" w:rsidR="007A0003" w:rsidRPr="00AE0F65" w:rsidRDefault="00246A0D">
            <w:pPr>
              <w:pStyle w:val="BodyA"/>
              <w:rPr>
                <w:lang w:val="en-US"/>
              </w:rPr>
            </w:pPr>
            <w:r w:rsidRPr="00AE0F65">
              <w:rPr>
                <w:rFonts w:ascii="Verdana" w:hAnsi="Verdana"/>
                <w:lang w:val="en-US"/>
              </w:rPr>
              <w:t>Crayons and pencils</w:t>
            </w:r>
          </w:p>
        </w:tc>
      </w:tr>
      <w:tr w:rsidR="007A0003" w:rsidRPr="00AE0F65" w14:paraId="527A46C7" w14:textId="77777777">
        <w:tblPrEx>
          <w:shd w:val="clear" w:color="auto" w:fill="CDD4E9"/>
        </w:tblPrEx>
        <w:trPr>
          <w:trHeight w:val="36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6B8B87" w14:textId="77777777" w:rsidR="007A0003" w:rsidRPr="00905A36" w:rsidRDefault="00246A0D">
            <w:pPr>
              <w:pStyle w:val="BodyAA"/>
              <w:spacing w:after="0" w:line="240" w:lineRule="auto"/>
              <w:rPr>
                <w:lang w:val="en-US"/>
              </w:rPr>
            </w:pPr>
            <w:r w:rsidRPr="00AE0F65">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470F7" w14:textId="77777777" w:rsidR="007A0003" w:rsidRPr="00905A36" w:rsidRDefault="00246A0D">
            <w:pPr>
              <w:pStyle w:val="BodyA"/>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E930A" w14:textId="77777777" w:rsidR="007A0003" w:rsidRPr="00905A36" w:rsidRDefault="00246A0D">
            <w:pPr>
              <w:pStyle w:val="BodyAA"/>
              <w:spacing w:after="0" w:line="240" w:lineRule="auto"/>
              <w:rPr>
                <w:lang w:val="en-US"/>
              </w:rPr>
            </w:pPr>
            <w:r w:rsidRPr="00AE0F65">
              <w:rPr>
                <w:rFonts w:ascii="Verdana" w:hAnsi="Verdana"/>
                <w:lang w:val="en-US"/>
              </w:rPr>
              <w:t>The children can match drawings to antonym pairs.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BC245" w14:textId="77777777" w:rsidR="007A0003" w:rsidRPr="00905A36" w:rsidRDefault="00246A0D">
            <w:pPr>
              <w:pStyle w:val="BodyAA"/>
              <w:spacing w:after="0" w:line="240" w:lineRule="auto"/>
              <w:rPr>
                <w:rFonts w:ascii="Verdana" w:hAnsi="Verdana"/>
                <w:i/>
                <w:color w:val="EB6400"/>
                <w:u w:color="EB6400"/>
                <w:lang w:val="en-US"/>
              </w:rPr>
            </w:pPr>
            <w:r w:rsidRPr="00AE0F65">
              <w:rPr>
                <w:rFonts w:ascii="Verdana" w:hAnsi="Verdana"/>
                <w:color w:val="EB6400"/>
                <w:u w:color="EB6400"/>
                <w:lang w:val="en-US"/>
              </w:rPr>
              <w:t xml:space="preserve">The instructor collects the drawings and puts them on the board. The children gather in a semi-circle around the board and look at the drawings. The instructor points to the first drawing and asks: </w:t>
            </w:r>
            <w:r w:rsidRPr="00AE0F65">
              <w:rPr>
                <w:rFonts w:ascii="Verdana" w:hAnsi="Verdana"/>
                <w:i/>
                <w:iCs/>
                <w:color w:val="EB6400"/>
                <w:u w:color="EB6400"/>
                <w:lang w:val="en-US"/>
              </w:rPr>
              <w:t>Who knows which antonym pair belongs to this drawing?</w:t>
            </w:r>
          </w:p>
          <w:p w14:paraId="2538B087" w14:textId="77777777" w:rsidR="007A0003" w:rsidRPr="00905A36" w:rsidRDefault="00246A0D">
            <w:pPr>
              <w:pStyle w:val="BodyAA"/>
              <w:spacing w:after="0" w:line="240" w:lineRule="auto"/>
              <w:rPr>
                <w:rFonts w:ascii="Verdana" w:hAnsi="Verdana"/>
                <w:color w:val="EB6400"/>
                <w:u w:color="EB6400"/>
                <w:lang w:val="en-US"/>
              </w:rPr>
            </w:pPr>
            <w:r w:rsidRPr="00AE0F65">
              <w:rPr>
                <w:rFonts w:ascii="Verdana" w:hAnsi="Verdana"/>
                <w:color w:val="EB6400"/>
                <w:u w:color="EB6400"/>
                <w:lang w:val="en-US"/>
              </w:rPr>
              <w:t>The children guess the antonym pair. Once they guessed the correct antonym pair, the artists of the first drawing read out their two sentences and put them under their drawing on the board. The other children repeat the sentences with them.</w:t>
            </w:r>
          </w:p>
          <w:p w14:paraId="0AD8EE42" w14:textId="77777777" w:rsidR="007A0003" w:rsidRPr="00905A36" w:rsidRDefault="00246A0D">
            <w:pPr>
              <w:pStyle w:val="BodyAA"/>
              <w:spacing w:after="0" w:line="240" w:lineRule="auto"/>
              <w:rPr>
                <w:lang w:val="en-US"/>
              </w:rPr>
            </w:pPr>
            <w:r w:rsidRPr="00AE0F65">
              <w:rPr>
                <w:rFonts w:ascii="Verdana" w:hAnsi="Verdana"/>
                <w:color w:val="EB6400"/>
                <w:u w:color="EB6400"/>
                <w:lang w:val="en-US"/>
              </w:rPr>
              <w:t>The children guess the antonym pairs for the other drawings.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90AD5" w14:textId="77777777" w:rsidR="007A0003" w:rsidRPr="00905A36" w:rsidRDefault="00246A0D">
            <w:pPr>
              <w:pStyle w:val="BodyA"/>
              <w:rPr>
                <w:rFonts w:ascii="Verdana" w:hAnsi="Verdana"/>
                <w:lang w:val="en-US"/>
              </w:rPr>
            </w:pPr>
            <w:r w:rsidRPr="00AE0F65">
              <w:rPr>
                <w:rFonts w:ascii="Verdana" w:hAnsi="Verdana"/>
                <w:lang w:val="en-US"/>
              </w:rPr>
              <w:t>Magnets</w:t>
            </w:r>
          </w:p>
          <w:p w14:paraId="0A615158" w14:textId="77777777" w:rsidR="007A0003" w:rsidRPr="00905A36" w:rsidRDefault="00246A0D">
            <w:pPr>
              <w:pStyle w:val="BodyA"/>
              <w:rPr>
                <w:lang w:val="en-US"/>
              </w:rPr>
            </w:pPr>
            <w:r w:rsidRPr="00AE0F65">
              <w:rPr>
                <w:rFonts w:ascii="Verdana" w:hAnsi="Verdana"/>
                <w:lang w:val="en-US"/>
              </w:rPr>
              <w:t>Drawings</w:t>
            </w:r>
          </w:p>
        </w:tc>
      </w:tr>
      <w:tr w:rsidR="007A0003" w:rsidRPr="00AE0F65" w14:paraId="6172A575" w14:textId="77777777">
        <w:tblPrEx>
          <w:shd w:val="clear" w:color="auto" w:fill="CDD4E9"/>
        </w:tblPrEx>
        <w:trPr>
          <w:trHeight w:val="237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FA27C5" w14:textId="77777777" w:rsidR="007A0003" w:rsidRPr="00905A36" w:rsidRDefault="00246A0D">
            <w:pPr>
              <w:pStyle w:val="BodyAA"/>
              <w:spacing w:after="0" w:line="240" w:lineRule="auto"/>
              <w:rPr>
                <w:lang w:val="en-US"/>
              </w:rPr>
            </w:pPr>
            <w:r w:rsidRPr="00AE0F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4847D" w14:textId="77777777" w:rsidR="007A0003" w:rsidRPr="00905A36" w:rsidRDefault="00246A0D">
            <w:pPr>
              <w:pStyle w:val="BodyAA"/>
              <w:spacing w:after="0" w:line="240" w:lineRule="auto"/>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B73AB" w14:textId="77777777" w:rsidR="007A0003" w:rsidRPr="00905A36" w:rsidRDefault="00246A0D">
            <w:pPr>
              <w:pStyle w:val="BodyAA"/>
              <w:spacing w:after="0" w:line="240" w:lineRule="auto"/>
              <w:rPr>
                <w:lang w:val="en-US"/>
              </w:rPr>
            </w:pPr>
            <w:r w:rsidRPr="00AE0F65">
              <w:rPr>
                <w:rFonts w:ascii="Verdana" w:hAnsi="Verdana"/>
                <w:lang w:val="en-US"/>
              </w:rPr>
              <w:t>The children reflect on what they learned in today’s lesson and repeat the German words they learned today.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06FC4" w14:textId="0C9D7C17" w:rsidR="007A0003" w:rsidRPr="00905A36" w:rsidRDefault="00246A0D" w:rsidP="005B7B6F">
            <w:pPr>
              <w:pStyle w:val="BodyAA"/>
              <w:spacing w:after="0" w:line="240" w:lineRule="auto"/>
              <w:rPr>
                <w:lang w:val="en-US"/>
              </w:rPr>
            </w:pPr>
            <w:r w:rsidRPr="00AE0F65">
              <w:rPr>
                <w:rFonts w:ascii="Verdana" w:hAnsi="Verdana"/>
                <w:lang w:val="en-US"/>
              </w:rPr>
              <w:t xml:space="preserve">The instructor and the children end the unit with a reflection round in which they discuss what they learned. </w:t>
            </w:r>
            <w:r w:rsidRPr="00AE0F65">
              <w:rPr>
                <w:rFonts w:ascii="Verdana" w:hAnsi="Verdana"/>
                <w:color w:val="EB6400"/>
                <w:u w:color="EB6400"/>
                <w:lang w:val="en-US"/>
              </w:rPr>
              <w:t xml:space="preserve">The instructor encourages the children to repeat the German words from the lesson. Each child then fills out “My word bank sheet: </w:t>
            </w:r>
            <w:r w:rsidRPr="00AE0F65">
              <w:rPr>
                <w:rFonts w:ascii="Verdana" w:hAnsi="Verdana"/>
                <w:i/>
                <w:iCs/>
                <w:color w:val="EB6400"/>
                <w:u w:color="EB6400"/>
                <w:lang w:val="en-US"/>
              </w:rPr>
              <w:t>Fireflies (Glühwürmchen)</w:t>
            </w:r>
            <w:r w:rsidRPr="00AE0F65">
              <w:rPr>
                <w:rFonts w:ascii="Verdana" w:hAnsi="Verdana"/>
                <w:color w:val="EB6400"/>
                <w:u w:color="EB6400"/>
                <w:lang w:val="en-US"/>
              </w:rPr>
              <w:t>”</w:t>
            </w:r>
            <w:r w:rsidR="005B7B6F">
              <w:rPr>
                <w:rFonts w:ascii="Verdana" w:hAnsi="Verdana"/>
                <w:color w:val="EB6400"/>
                <w:u w:color="EB6400"/>
                <w:lang w:val="en-US"/>
              </w:rPr>
              <w:t xml:space="preserve"> </w:t>
            </w:r>
            <w:r w:rsidRPr="00AE0F65">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C6F32" w14:textId="77777777" w:rsidR="007A0003" w:rsidRPr="00AE0F65" w:rsidRDefault="00246A0D">
            <w:pPr>
              <w:pStyle w:val="BodyA"/>
              <w:rPr>
                <w:lang w:val="en-US"/>
              </w:rPr>
            </w:pPr>
            <w:r w:rsidRPr="00AE0F65">
              <w:rPr>
                <w:rFonts w:ascii="Verdana" w:hAnsi="Verdana"/>
                <w:lang w:val="en-US"/>
              </w:rPr>
              <w:t xml:space="preserve">My word bank sheet: </w:t>
            </w:r>
            <w:r w:rsidRPr="00AE0F65">
              <w:rPr>
                <w:rFonts w:ascii="Verdana" w:hAnsi="Verdana"/>
                <w:i/>
                <w:iCs/>
                <w:lang w:val="en-US"/>
              </w:rPr>
              <w:t>Fireflies (Glühwürmchen)</w:t>
            </w:r>
          </w:p>
        </w:tc>
      </w:tr>
      <w:tr w:rsidR="007A0003" w:rsidRPr="00AE0F65" w14:paraId="7EEFBB03" w14:textId="77777777">
        <w:tblPrEx>
          <w:shd w:val="clear" w:color="auto" w:fill="CDD4E9"/>
        </w:tblPrEx>
        <w:trPr>
          <w:trHeight w:val="1783"/>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42609C" w14:textId="77777777" w:rsidR="007A0003" w:rsidRPr="00905A36" w:rsidRDefault="00246A0D">
            <w:pPr>
              <w:pStyle w:val="BodyAA"/>
              <w:spacing w:after="0" w:line="240" w:lineRule="auto"/>
              <w:rPr>
                <w:lang w:val="en-US"/>
              </w:rPr>
            </w:pPr>
            <w:r w:rsidRPr="00AE0F65">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0F1C0" w14:textId="77777777" w:rsidR="007A0003" w:rsidRPr="00905A36" w:rsidRDefault="00246A0D">
            <w:pPr>
              <w:pStyle w:val="BodyAA"/>
              <w:spacing w:after="0" w:line="240" w:lineRule="auto"/>
              <w:rPr>
                <w:lang w:val="en-US"/>
              </w:rPr>
            </w:pPr>
            <w:r w:rsidRPr="00AE0F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72B9D" w14:textId="77777777" w:rsidR="007A0003" w:rsidRPr="00905A36" w:rsidRDefault="00246A0D">
            <w:pPr>
              <w:pStyle w:val="BodyAA"/>
              <w:spacing w:after="0" w:line="240" w:lineRule="auto"/>
              <w:rPr>
                <w:lang w:val="en-US"/>
              </w:rPr>
            </w:pPr>
            <w:r w:rsidRPr="00AE0F65">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11035" w14:textId="77777777" w:rsidR="007A0003" w:rsidRPr="00905A36" w:rsidRDefault="00246A0D">
            <w:pPr>
              <w:pStyle w:val="BodyAAA"/>
              <w:keepNext/>
              <w:keepLines/>
              <w:spacing w:after="0" w:line="240" w:lineRule="auto"/>
              <w:rPr>
                <w:rFonts w:ascii="Verdana" w:hAnsi="Verdana"/>
                <w:lang w:val="en-US"/>
              </w:rPr>
            </w:pPr>
            <w:r w:rsidRPr="00AE0F65">
              <w:rPr>
                <w:rFonts w:ascii="Verdana" w:hAnsi="Verdana"/>
                <w:lang w:val="en-US"/>
              </w:rPr>
              <w:t xml:space="preserve">The instructor encourages the children to complete the online tasks for this lecture at home. The instructor previews the topic of the next lesson and ends the lesson. </w:t>
            </w:r>
          </w:p>
          <w:p w14:paraId="5837A9DA" w14:textId="77777777" w:rsidR="007A0003" w:rsidRPr="00905A36" w:rsidRDefault="00246A0D">
            <w:pPr>
              <w:pStyle w:val="BodyAA"/>
              <w:spacing w:after="0" w:line="240" w:lineRule="auto"/>
              <w:rPr>
                <w:lang w:val="en-US"/>
              </w:rPr>
            </w:pPr>
            <w:r w:rsidRPr="00AE0F65">
              <w:rPr>
                <w:rFonts w:ascii="Verdana" w:hAnsi="Verdana"/>
                <w:lang w:val="en-US"/>
              </w:rPr>
              <w:t>The children file today’s materials in their portfolios.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7BFFE9" w14:textId="77777777" w:rsidR="007A0003" w:rsidRPr="00905A36" w:rsidRDefault="00246A0D">
            <w:pPr>
              <w:pStyle w:val="BodyAAA"/>
              <w:keepNext/>
              <w:keepLines/>
              <w:spacing w:after="0" w:line="240" w:lineRule="auto"/>
              <w:rPr>
                <w:rFonts w:ascii="Verdana" w:hAnsi="Verdana"/>
                <w:lang w:val="en-US"/>
              </w:rPr>
            </w:pPr>
            <w:r w:rsidRPr="00AE0F65">
              <w:rPr>
                <w:rFonts w:ascii="Verdana" w:hAnsi="Verdana"/>
                <w:lang w:val="en-US"/>
              </w:rPr>
              <w:t>Portfolios</w:t>
            </w:r>
          </w:p>
          <w:p w14:paraId="3215872E" w14:textId="77777777" w:rsidR="007A0003" w:rsidRPr="00905A36" w:rsidRDefault="00246A0D">
            <w:pPr>
              <w:pStyle w:val="BodyA"/>
              <w:rPr>
                <w:lang w:val="en-US"/>
              </w:rPr>
            </w:pPr>
            <w:r w:rsidRPr="00AE0F65">
              <w:rPr>
                <w:rFonts w:ascii="Verdana" w:hAnsi="Verdana"/>
                <w:lang w:val="en-US"/>
              </w:rPr>
              <w:t>Worksheets</w:t>
            </w:r>
          </w:p>
        </w:tc>
      </w:tr>
    </w:tbl>
    <w:p w14:paraId="4DE650FC" w14:textId="77777777" w:rsidR="007A0003" w:rsidRPr="00AE0F65" w:rsidRDefault="007A0003">
      <w:pPr>
        <w:pStyle w:val="BodyA"/>
        <w:widowControl w:val="0"/>
        <w:ind w:left="108" w:hanging="108"/>
        <w:rPr>
          <w:rFonts w:ascii="Verdana" w:eastAsia="Verdana" w:hAnsi="Verdana" w:cs="Verdana"/>
          <w:color w:val="00B050"/>
          <w:u w:color="00B050"/>
          <w:lang w:val="en-US"/>
        </w:rPr>
      </w:pPr>
    </w:p>
    <w:p w14:paraId="17BDA6CC" w14:textId="77777777" w:rsidR="007A0003" w:rsidRPr="00AE0F65" w:rsidRDefault="007A0003">
      <w:pPr>
        <w:pStyle w:val="BodyA"/>
        <w:widowControl w:val="0"/>
        <w:rPr>
          <w:lang w:val="en-US"/>
        </w:rPr>
      </w:pPr>
    </w:p>
    <w:p w14:paraId="61B48C04" w14:textId="77777777" w:rsidR="007A0003" w:rsidRPr="00AE0F65" w:rsidRDefault="007A0003">
      <w:pPr>
        <w:pStyle w:val="BodyA"/>
        <w:widowControl w:val="0"/>
        <w:rPr>
          <w:lang w:val="en-US"/>
        </w:rPr>
      </w:pPr>
    </w:p>
    <w:p w14:paraId="666C6039" w14:textId="77777777" w:rsidR="007A0003" w:rsidRPr="00905A36" w:rsidRDefault="007A0003">
      <w:pPr>
        <w:pStyle w:val="BodyA"/>
        <w:widowControl w:val="0"/>
        <w:rPr>
          <w:lang w:val="en-US"/>
        </w:rPr>
      </w:pPr>
    </w:p>
    <w:sectPr w:rsidR="007A0003" w:rsidRPr="00905A36">
      <w:headerReference w:type="default" r:id="rId9"/>
      <w:footerReference w:type="default" r:id="rId10"/>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7FCF2" w14:textId="77777777" w:rsidR="002D11A8" w:rsidRDefault="002D11A8">
      <w:r>
        <w:separator/>
      </w:r>
    </w:p>
  </w:endnote>
  <w:endnote w:type="continuationSeparator" w:id="0">
    <w:p w14:paraId="235AEBBA" w14:textId="77777777" w:rsidR="002D11A8" w:rsidRDefault="002D11A8">
      <w:r>
        <w:continuationSeparator/>
      </w:r>
    </w:p>
  </w:endnote>
  <w:endnote w:type="continuationNotice" w:id="1">
    <w:p w14:paraId="09CA8210" w14:textId="77777777" w:rsidR="002D11A8" w:rsidRDefault="002D1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00"/>
    <w:family w:val="roman"/>
    <w:pitch w:val="default"/>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B0485" w14:textId="77777777" w:rsidR="007A0003" w:rsidRPr="00905A36" w:rsidRDefault="00246A0D">
    <w:pPr>
      <w:pStyle w:val="Footer"/>
      <w:jc w:val="center"/>
      <w:rPr>
        <w:rFonts w:ascii="Verdana" w:hAnsi="Verdana"/>
      </w:rPr>
    </w:pPr>
    <w:r w:rsidRPr="00905A36">
      <w:rPr>
        <w:rFonts w:ascii="Verdana" w:hAnsi="Verdana"/>
      </w:rPr>
      <w:fldChar w:fldCharType="begin"/>
    </w:r>
    <w:r w:rsidRPr="00AE0F65">
      <w:rPr>
        <w:rFonts w:ascii="Verdana" w:hAnsi="Verdana"/>
      </w:rPr>
      <w:instrText xml:space="preserve"> PAGE </w:instrText>
    </w:r>
    <w:r w:rsidRPr="00905A36">
      <w:rPr>
        <w:rFonts w:ascii="Verdana" w:hAnsi="Verdana"/>
      </w:rPr>
      <w:fldChar w:fldCharType="separate"/>
    </w:r>
    <w:r w:rsidR="00A36484">
      <w:rPr>
        <w:rFonts w:ascii="Verdana" w:hAnsi="Verdana"/>
        <w:noProof/>
      </w:rPr>
      <w:t>7</w:t>
    </w:r>
    <w:r w:rsidRPr="00905A36">
      <w:rPr>
        <w:rFonts w:ascii="Verdana" w:hAnsi="Verda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FC700" w14:textId="77777777" w:rsidR="002D11A8" w:rsidRDefault="002D11A8">
      <w:r>
        <w:separator/>
      </w:r>
    </w:p>
  </w:footnote>
  <w:footnote w:type="continuationSeparator" w:id="0">
    <w:p w14:paraId="0D778E9C" w14:textId="77777777" w:rsidR="002D11A8" w:rsidRDefault="002D11A8">
      <w:r>
        <w:continuationSeparator/>
      </w:r>
    </w:p>
  </w:footnote>
  <w:footnote w:type="continuationNotice" w:id="1">
    <w:p w14:paraId="215986DF" w14:textId="77777777" w:rsidR="002D11A8" w:rsidRDefault="002D11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FEB1E" w14:textId="77777777" w:rsidR="007A0003" w:rsidRDefault="00246A0D">
    <w:pPr>
      <w:pStyle w:val="BodyA"/>
      <w:spacing w:after="4"/>
      <w:rPr>
        <w:rFonts w:ascii="Verdana" w:eastAsia="Verdana" w:hAnsi="Verdana" w:cs="Verdana"/>
      </w:rPr>
    </w:pPr>
    <w:r>
      <w:rPr>
        <w:noProof/>
        <w:lang w:eastAsia="de-DE"/>
      </w:rPr>
      <w:drawing>
        <wp:anchor distT="152400" distB="152400" distL="152400" distR="152400" simplePos="0" relativeHeight="251658240" behindDoc="1" locked="0" layoutInCell="1" allowOverlap="1" wp14:anchorId="5DB8FB84" wp14:editId="1C95E1BA">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Pr>
        <w:noProof/>
        <w:lang w:eastAsia="de-DE"/>
      </w:rPr>
      <mc:AlternateContent>
        <mc:Choice Requires="wpg">
          <w:drawing>
            <wp:anchor distT="152400" distB="152400" distL="152400" distR="152400" simplePos="0" relativeHeight="251659264" behindDoc="1" locked="0" layoutInCell="1" allowOverlap="1" wp14:anchorId="3D017031" wp14:editId="7B39D68C">
              <wp:simplePos x="0" y="0"/>
              <wp:positionH relativeFrom="page">
                <wp:posOffset>7210427</wp:posOffset>
              </wp:positionH>
              <wp:positionV relativeFrom="page">
                <wp:posOffset>8814056</wp:posOffset>
              </wp:positionV>
              <wp:extent cx="149458" cy="1136139"/>
              <wp:effectExtent l="0" t="0" r="0" b="0"/>
              <wp:wrapNone/>
              <wp:docPr id="1073741828" name="officeArt object" descr="Group 7756"/>
              <wp:cNvGraphicFramePr/>
              <a:graphic xmlns:a="http://schemas.openxmlformats.org/drawingml/2006/main">
                <a:graphicData uri="http://schemas.microsoft.com/office/word/2010/wordprocessingGroup">
                  <wpg:wgp>
                    <wpg:cNvGrpSpPr/>
                    <wpg:grpSpPr>
                      <a:xfrm>
                        <a:off x="0" y="0"/>
                        <a:ext cx="149458" cy="1136139"/>
                        <a:chOff x="0" y="0"/>
                        <a:chExt cx="149457" cy="1136138"/>
                      </a:xfrm>
                    </wpg:grpSpPr>
                    <wps:wsp>
                      <wps:cNvPr id="1073741826" name="Rectangle 7757"/>
                      <wps:cNvSpPr txBox="1"/>
                      <wps:spPr>
                        <a:xfrm rot="16200000">
                          <a:off x="-493341" y="493342"/>
                          <a:ext cx="1136140" cy="149456"/>
                        </a:xfrm>
                        <a:prstGeom prst="rect">
                          <a:avLst/>
                        </a:prstGeom>
                        <a:noFill/>
                        <a:ln w="12700" cap="flat">
                          <a:noFill/>
                          <a:miter lim="400000"/>
                        </a:ln>
                        <a:effectLst/>
                      </wps:spPr>
                      <wps:txbx>
                        <w:txbxContent>
                          <w:p w14:paraId="74E8B563" w14:textId="77777777" w:rsidR="007A0003" w:rsidRDefault="00246A0D">
                            <w:pPr>
                              <w:pStyle w:val="BodyA"/>
                            </w:pPr>
                            <w:r>
                              <w:rPr>
                                <w:color w:val="57575B"/>
                                <w:sz w:val="16"/>
                                <w:szCs w:val="16"/>
                                <w:u w:color="57575B"/>
                                <w:lang w:val="en-US"/>
                              </w:rPr>
                              <w:t>Teaching materials</w:t>
                            </w:r>
                          </w:p>
                        </w:txbxContent>
                      </wps:txbx>
                      <wps:bodyPr wrap="square" lIns="0" tIns="0" rIns="0" bIns="0" numCol="1" anchor="t">
                        <a:noAutofit/>
                      </wps:bodyPr>
                    </wps:wsp>
                    <wps:wsp>
                      <wps:cNvPr id="1073741827" name="Rectangle 7758"/>
                      <wps:cNvSpPr txBox="1"/>
                      <wps:spPr>
                        <a:xfrm rot="16200000">
                          <a:off x="56131" y="183280"/>
                          <a:ext cx="37192" cy="149456"/>
                        </a:xfrm>
                        <a:prstGeom prst="rect">
                          <a:avLst/>
                        </a:prstGeom>
                        <a:noFill/>
                        <a:ln w="12700" cap="flat">
                          <a:noFill/>
                          <a:miter lim="400000"/>
                        </a:ln>
                        <a:effectLst/>
                      </wps:spPr>
                      <wps:txbx>
                        <w:txbxContent>
                          <w:p w14:paraId="38AA259C" w14:textId="77777777" w:rsidR="007A0003" w:rsidRDefault="00246A0D">
                            <w:pPr>
                              <w:pStyle w:val="BodyA"/>
                            </w:pPr>
                            <w:r>
                              <w:rPr>
                                <w:sz w:val="16"/>
                                <w:szCs w:val="16"/>
                              </w:rPr>
                              <w:t xml:space="preserve"> </w:t>
                            </w:r>
                          </w:p>
                        </w:txbxContent>
                      </wps:txbx>
                      <wps:bodyPr wrap="square" lIns="0" tIns="0" rIns="0" bIns="0" numCol="1" anchor="t">
                        <a:noAutofit/>
                      </wps:bodyPr>
                    </wps:wsp>
                  </wpg:wgp>
                </a:graphicData>
              </a:graphic>
            </wp:anchor>
          </w:drawing>
        </mc:Choice>
        <mc:Fallback>
          <w:pict>
            <v:group w14:anchorId="3D017031" id="officeArt object" o:spid="_x0000_s1026" alt="Group 7756" style="position:absolute;margin-left:567.75pt;margin-top:694pt;width:11.75pt;height:89.45pt;z-index:-251657216;mso-wrap-distance-left:12pt;mso-wrap-distance-top:12pt;mso-wrap-distance-right:12pt;mso-wrap-distance-bottom:12pt;mso-position-horizontal-relative:page;mso-position-vertical-relative:page" coordsize="1494,11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">
              <v:shapetype id="_x0000_t202" coordsize="21600,21600" o:spt="202" path="m,l,21600r21600,l21600,xe">
                <v:stroke joinstyle="miter"/>
                <v:path gradientshapeok="t" o:connecttype="rect"/>
              </v:shapetype>
              <v:shape id="Rectangle 7757" o:spid="_x0000_s1027" type="#_x0000_t202" style="position:absolute;left:-4934;top:4934;width:11361;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G4scA&#10;AADjAAAADwAAAGRycy9kb3ducmV2LnhtbERPzWrCQBC+C77DMoXedJP4S3QVtRSKl6r1AYbsNJs2&#10;Oxuya4xv3y0Uepzvf9bb3taio9ZXjhWk4wQEceF0xaWC68fraAnCB2SNtWNS8CAP281wsMZcuzuf&#10;qbuEUsQQ9jkqMCE0uZS+MGTRj11DHLlP11oM8WxLqVu8x3BbyyxJ5tJixbHBYEMHQ8X35WYVFPLl&#10;dOvMeV9l0y7tj7Pd1+P9pNTzU79bgQjUh3/xn/tNx/nJYrKYpstsDr8/R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zRuLHAAAA4wAAAA8AAAAAAAAAAAAAAAAAmAIAAGRy&#10;cy9kb3ducmV2LnhtbFBLBQYAAAAABAAEAPUAAACMAwAAAAA=&#10;" filled="f" stroked="f" strokeweight="1pt">
                <v:stroke miterlimit="4"/>
                <v:textbox inset="0,0,0,0">
                  <w:txbxContent>
                    <w:p w14:paraId="74E8B563" w14:textId="77777777" w:rsidR="007A0003" w:rsidRDefault="00246A0D">
                      <w:pPr>
                        <w:pStyle w:val="BodyA"/>
                      </w:pPr>
                      <w:r>
                        <w:rPr>
                          <w:color w:val="57575B"/>
                          <w:sz w:val="16"/>
                          <w:szCs w:val="16"/>
                          <w:u w:color="57575B"/>
                          <w:lang w:val="en-US"/>
                        </w:rPr>
                        <w:t>Teaching materials</w:t>
                      </w:r>
                    </w:p>
                  </w:txbxContent>
                </v:textbox>
              </v:shape>
              <v:shape id="Rectangle 7758" o:spid="_x0000_s1028" type="#_x0000_t202" style="position:absolute;left:561;top:1833;width:372;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ecgA&#10;AADjAAAADwAAAGRycy9kb3ducmV2LnhtbERPzWrCQBC+F/oOyxS81U2iNZK6iloKpRd/2gcYstNs&#10;NDsbsmuMb98tFDzO9z+L1WAb0VPna8cK0nECgrh0uuZKwffX+/MchA/IGhvHpOBGHlbLx4cFFtpd&#10;+UD9MVQihrAvUIEJoS2k9KUhi37sWuLI/bjOYohnV0nd4TWG20ZmSTKTFmuODQZb2hoqz8eLVVDK&#10;t/2lN4dNnU37dPh8WZ9uu71So6dh/Qoi0BDu4n/3h47zk3yST9N5lsPfTxEA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P+N5yAAAAOMAAAAPAAAAAAAAAAAAAAAAAJgCAABk&#10;cnMvZG93bnJldi54bWxQSwUGAAAAAAQABAD1AAAAjQMAAAAA&#10;" filled="f" stroked="f" strokeweight="1pt">
                <v:stroke miterlimit="4"/>
                <v:textbox inset="0,0,0,0">
                  <w:txbxContent>
                    <w:p w14:paraId="38AA259C" w14:textId="77777777" w:rsidR="007A0003" w:rsidRDefault="00246A0D">
                      <w:pPr>
                        <w:pStyle w:val="BodyA"/>
                      </w:pPr>
                      <w:r>
                        <w:rPr>
                          <w:sz w:val="16"/>
                          <w:szCs w:val="16"/>
                        </w:rPr>
                        <w:t xml:space="preserve"> </w:t>
                      </w:r>
                    </w:p>
                  </w:txbxContent>
                </v:textbox>
              </v:shape>
              <w10:wrap anchorx="page" anchory="page"/>
            </v:group>
          </w:pict>
        </mc:Fallback>
      </mc:AlternateContent>
    </w:r>
    <w:r>
      <w:rPr>
        <w:rFonts w:ascii="Verdana" w:hAnsi="Verdana"/>
        <w:color w:val="6B7A84"/>
        <w:u w:color="6B7A84"/>
      </w:rPr>
      <w:t>German Digital Kinderuniversity ― German and STEM</w:t>
    </w:r>
  </w:p>
  <w:p w14:paraId="072BA1B6" w14:textId="77777777" w:rsidR="007A0003" w:rsidRDefault="00246A0D">
    <w:pPr>
      <w:pStyle w:val="BodyA"/>
      <w:tabs>
        <w:tab w:val="left" w:pos="5565"/>
      </w:tabs>
      <w:spacing w:after="25"/>
      <w:rPr>
        <w:rFonts w:ascii="Verdana" w:eastAsia="Verdana" w:hAnsi="Verdana" w:cs="Verdana"/>
      </w:rPr>
    </w:pPr>
    <w:r>
      <w:rPr>
        <w:rFonts w:ascii="Verdana" w:hAnsi="Verdana"/>
        <w:color w:val="808080"/>
        <w:u w:color="808080"/>
        <w:lang w:val="en-US"/>
      </w:rPr>
      <w:t xml:space="preserve">Faculty: </w:t>
    </w:r>
    <w:r>
      <w:rPr>
        <w:rFonts w:ascii="Verdana" w:hAnsi="Verdana"/>
        <w:color w:val="808080"/>
        <w:u w:color="808080"/>
      </w:rPr>
      <w:t>Nature (Natur)</w:t>
    </w:r>
    <w:r>
      <w:rPr>
        <w:rFonts w:ascii="Verdana" w:eastAsia="Verdana" w:hAnsi="Verdana" w:cs="Verdana"/>
        <w:i/>
        <w:iCs/>
        <w:color w:val="6B7A84"/>
        <w:u w:color="6B7A84"/>
      </w:rPr>
      <w:tab/>
    </w:r>
    <w:r>
      <w:rPr>
        <w:rFonts w:ascii="Verdana" w:eastAsia="Verdana" w:hAnsi="Verdana" w:cs="Verdana"/>
        <w:i/>
        <w:iCs/>
        <w:color w:val="6B7A84"/>
        <w:u w:color="6B7A84"/>
      </w:rPr>
      <w:tab/>
    </w:r>
  </w:p>
  <w:p w14:paraId="2FE7855B" w14:textId="77777777" w:rsidR="007A0003" w:rsidRDefault="00246A0D">
    <w:pPr>
      <w:pStyle w:val="Header"/>
      <w:rPr>
        <w:rFonts w:ascii="Goethe FF Clan" w:eastAsia="Goethe FF Clan" w:hAnsi="Goethe FF Clan" w:cs="Goethe FF Clan"/>
        <w:color w:val="6B7A84"/>
        <w:u w:color="6B7A84"/>
      </w:rPr>
    </w:pPr>
    <w:r>
      <w:rPr>
        <w:rFonts w:ascii="Verdana" w:hAnsi="Verdana"/>
        <w:b/>
        <w:bCs/>
        <w:color w:val="6B7A84"/>
        <w:u w:color="6B7A84"/>
      </w:rPr>
      <w:t xml:space="preserve">Lecture: </w:t>
    </w:r>
    <w:r w:rsidRPr="00905A36">
      <w:rPr>
        <w:rFonts w:ascii="Verdana" w:hAnsi="Verdana"/>
        <w:b/>
        <w:i/>
        <w:color w:val="6B7A84"/>
        <w:u w:color="6B7A84"/>
      </w:rPr>
      <w:t>Fireflies (Gl</w:t>
    </w:r>
    <w:r w:rsidRPr="00905A36">
      <w:rPr>
        <w:rFonts w:ascii="Verdana" w:hAnsi="Verdana"/>
        <w:b/>
        <w:i/>
        <w:color w:val="6B7A84"/>
        <w:u w:color="6B7A84"/>
        <w:lang w:val="de-DE"/>
      </w:rPr>
      <w:t>ühwürmchen</w:t>
    </w:r>
    <w:r w:rsidRPr="00905A36">
      <w:rPr>
        <w:rFonts w:ascii="Verdana" w:hAnsi="Verdana"/>
        <w:b/>
        <w:i/>
        <w:color w:val="6B7A84"/>
        <w:u w:color="6B7A84"/>
      </w:rPr>
      <w:t>)</w:t>
    </w:r>
  </w:p>
  <w:p w14:paraId="5FF3BD69" w14:textId="77777777" w:rsidR="007A0003" w:rsidRDefault="00246A0D">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C39EB"/>
    <w:multiLevelType w:val="hybridMultilevel"/>
    <w:tmpl w:val="27147298"/>
    <w:numStyleLink w:val="ImportedStyle1"/>
  </w:abstractNum>
  <w:abstractNum w:abstractNumId="1" w15:restartNumberingAfterBreak="0">
    <w:nsid w:val="287C4FB2"/>
    <w:multiLevelType w:val="hybridMultilevel"/>
    <w:tmpl w:val="A9E421FE"/>
    <w:numStyleLink w:val="ImportedStyle2"/>
  </w:abstractNum>
  <w:abstractNum w:abstractNumId="2" w15:restartNumberingAfterBreak="0">
    <w:nsid w:val="3B9E5EA8"/>
    <w:multiLevelType w:val="hybridMultilevel"/>
    <w:tmpl w:val="27147298"/>
    <w:styleLink w:val="ImportedStyle1"/>
    <w:lvl w:ilvl="0" w:tplc="AB1CE48A">
      <w:start w:val="1"/>
      <w:numFmt w:val="bullet"/>
      <w:lvlText w:val="·"/>
      <w:lvlJc w:val="left"/>
      <w:pPr>
        <w:ind w:left="75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090C6CE2">
      <w:start w:val="1"/>
      <w:numFmt w:val="bullet"/>
      <w:lvlText w:val="o"/>
      <w:lvlJc w:val="left"/>
      <w:pPr>
        <w:ind w:left="147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F8C6A90">
      <w:start w:val="1"/>
      <w:numFmt w:val="bullet"/>
      <w:lvlText w:val="▪"/>
      <w:lvlJc w:val="left"/>
      <w:pPr>
        <w:ind w:left="219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750A7A30">
      <w:start w:val="1"/>
      <w:numFmt w:val="bullet"/>
      <w:lvlText w:val="·"/>
      <w:lvlJc w:val="left"/>
      <w:pPr>
        <w:ind w:left="291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E3549E12">
      <w:start w:val="1"/>
      <w:numFmt w:val="bullet"/>
      <w:lvlText w:val="o"/>
      <w:lvlJc w:val="left"/>
      <w:pPr>
        <w:ind w:left="363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C9B022EC">
      <w:start w:val="1"/>
      <w:numFmt w:val="bullet"/>
      <w:lvlText w:val="▪"/>
      <w:lvlJc w:val="left"/>
      <w:pPr>
        <w:ind w:left="435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4482B5FE">
      <w:start w:val="1"/>
      <w:numFmt w:val="bullet"/>
      <w:lvlText w:val="·"/>
      <w:lvlJc w:val="left"/>
      <w:pPr>
        <w:ind w:left="507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6F6AA4D2">
      <w:start w:val="1"/>
      <w:numFmt w:val="bullet"/>
      <w:lvlText w:val="o"/>
      <w:lvlJc w:val="left"/>
      <w:pPr>
        <w:ind w:left="579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7BA277A0">
      <w:start w:val="1"/>
      <w:numFmt w:val="bullet"/>
      <w:lvlText w:val="▪"/>
      <w:lvlJc w:val="left"/>
      <w:pPr>
        <w:ind w:left="651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3" w15:restartNumberingAfterBreak="0">
    <w:nsid w:val="54063089"/>
    <w:multiLevelType w:val="hybridMultilevel"/>
    <w:tmpl w:val="103AEF1C"/>
    <w:numStyleLink w:val="ImportedStyle10"/>
  </w:abstractNum>
  <w:abstractNum w:abstractNumId="4" w15:restartNumberingAfterBreak="0">
    <w:nsid w:val="586F5516"/>
    <w:multiLevelType w:val="hybridMultilevel"/>
    <w:tmpl w:val="03284D1C"/>
    <w:styleLink w:val="ImportedStyle3"/>
    <w:lvl w:ilvl="0" w:tplc="B914A7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2C64F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13C83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F6A61C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CDACD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7C49BD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4B8587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ACE926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72C94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58A03087"/>
    <w:multiLevelType w:val="hybridMultilevel"/>
    <w:tmpl w:val="03284D1C"/>
    <w:numStyleLink w:val="ImportedStyle3"/>
  </w:abstractNum>
  <w:abstractNum w:abstractNumId="6" w15:restartNumberingAfterBreak="0">
    <w:nsid w:val="58E8136A"/>
    <w:multiLevelType w:val="hybridMultilevel"/>
    <w:tmpl w:val="103AEF1C"/>
    <w:styleLink w:val="ImportedStyle10"/>
    <w:lvl w:ilvl="0" w:tplc="98DE1C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32008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7B2FD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35E27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5C61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9EFE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64528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D42A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E46E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B0D5519"/>
    <w:multiLevelType w:val="hybridMultilevel"/>
    <w:tmpl w:val="A9E421FE"/>
    <w:styleLink w:val="ImportedStyle2"/>
    <w:lvl w:ilvl="0" w:tplc="50041ED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9CEE50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3947D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00E83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58CBA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97A1B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5C27CE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B06FE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32275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2"/>
  </w:num>
  <w:num w:numId="2">
    <w:abstractNumId w:val="0"/>
  </w:num>
  <w:num w:numId="3">
    <w:abstractNumId w:val="6"/>
  </w:num>
  <w:num w:numId="4">
    <w:abstractNumId w:val="3"/>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003"/>
    <w:rsid w:val="000426A6"/>
    <w:rsid w:val="00046678"/>
    <w:rsid w:val="00141660"/>
    <w:rsid w:val="00194AB2"/>
    <w:rsid w:val="00246A0D"/>
    <w:rsid w:val="002D11A8"/>
    <w:rsid w:val="00366C30"/>
    <w:rsid w:val="00510E50"/>
    <w:rsid w:val="005B7B6F"/>
    <w:rsid w:val="006F5554"/>
    <w:rsid w:val="007A0003"/>
    <w:rsid w:val="00905A36"/>
    <w:rsid w:val="00A36484"/>
    <w:rsid w:val="00AE0F65"/>
    <w:rsid w:val="00CE2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1904B"/>
  <w15:docId w15:val="{609266EE-B006-4407-90D5-488D7AAA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A"/>
    <w:uiPriority w:val="9"/>
    <w:unhideWhenUsed/>
    <w:qFormat/>
    <w:pPr>
      <w:keepNext/>
      <w:keepLines/>
      <w:spacing w:line="259" w:lineRule="auto"/>
      <w:ind w:left="24" w:hanging="10"/>
      <w:outlineLvl w:val="1"/>
    </w:pPr>
    <w:rPr>
      <w:rFonts w:ascii="Arial" w:hAnsi="Arial" w:cs="Arial Unicode MS"/>
      <w:b/>
      <w:bCs/>
      <w:color w:val="7A0064"/>
      <w:sz w:val="24"/>
      <w:szCs w:val="24"/>
      <w:u w:color="7A0064"/>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Arial" w:hAnsi="Arial" w:cs="Arial Unicode MS"/>
      <w:color w:val="000000"/>
      <w:sz w:val="22"/>
      <w:szCs w:val="22"/>
      <w:u w:color="000000"/>
      <w:lang w:val="de-DE"/>
      <w14:textOutline w14:w="12700" w14:cap="flat" w14:cmpd="sng" w14:algn="ctr">
        <w14:noFill/>
        <w14:prstDash w14:val="solid"/>
        <w14:miter w14:lim="400000"/>
      </w14:textOutline>
    </w:rPr>
  </w:style>
  <w:style w:type="paragraph" w:styleId="Header">
    <w:name w:val="header"/>
    <w:pPr>
      <w:tabs>
        <w:tab w:val="center" w:pos="4536"/>
        <w:tab w:val="right" w:pos="9072"/>
      </w:tabs>
    </w:pPr>
    <w:rPr>
      <w:rFonts w:ascii="Arial" w:hAnsi="Arial" w:cs="Arial Unicode MS"/>
      <w:color w:val="000000"/>
      <w:sz w:val="22"/>
      <w:szCs w:val="22"/>
      <w:u w:color="000000"/>
    </w:rPr>
  </w:style>
  <w:style w:type="paragraph" w:styleId="Footer">
    <w:name w:val="footer"/>
    <w:pPr>
      <w:tabs>
        <w:tab w:val="center" w:pos="4680"/>
        <w:tab w:val="right" w:pos="9360"/>
      </w:tabs>
    </w:pPr>
    <w:rPr>
      <w:rFonts w:eastAsia="Times New Roman"/>
      <w:color w:val="000000"/>
      <w:sz w:val="24"/>
      <w:szCs w:val="24"/>
      <w:u w:color="000000"/>
    </w:rPr>
  </w:style>
  <w:style w:type="numbering" w:customStyle="1" w:styleId="ImportedStyle1">
    <w:name w:val="Imported Style 1"/>
    <w:pPr>
      <w:numPr>
        <w:numId w:val="1"/>
      </w:numPr>
    </w:pPr>
  </w:style>
  <w:style w:type="numbering" w:customStyle="1" w:styleId="ImportedStyle10">
    <w:name w:val="Imported Style 1.0"/>
    <w:pPr>
      <w:numPr>
        <w:numId w:val="3"/>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NoSpacing">
    <w:name w:val="No Spacing"/>
    <w:rPr>
      <w:rFonts w:cs="Arial Unicode MS"/>
      <w:color w:val="000000"/>
      <w:sz w:val="24"/>
      <w:szCs w:val="24"/>
      <w:u w:color="000000"/>
    </w:rPr>
  </w:style>
  <w:style w:type="numbering" w:customStyle="1" w:styleId="ImportedStyle2">
    <w:name w:val="Imported Style 2"/>
    <w:pPr>
      <w:numPr>
        <w:numId w:val="5"/>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numbering" w:customStyle="1" w:styleId="ImportedStyle3">
    <w:name w:val="Imported Style 3"/>
    <w:pPr>
      <w:numPr>
        <w:numId w:val="7"/>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AA">
    <w:name w:val="Body A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character" w:customStyle="1" w:styleId="Link">
    <w:name w:val="Link"/>
    <w:rPr>
      <w:outline w:val="0"/>
      <w:color w:val="0000FF"/>
      <w:u w:val="single" w:color="0000FF"/>
    </w:rPr>
  </w:style>
  <w:style w:type="character" w:customStyle="1" w:styleId="Hyperlink0">
    <w:name w:val="Hyperlink.0"/>
    <w:basedOn w:val="Link"/>
    <w:rPr>
      <w:rFonts w:ascii="Verdana" w:eastAsia="Verdana" w:hAnsi="Verdana" w:cs="Verdana"/>
      <w:outline w:val="0"/>
      <w:color w:val="000000"/>
      <w:u w:val="none"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466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6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ehrerfortbildung-bw.de/st_kompetenzen/weiteres/projekt/projektkompetenz/methoden_a_z/gruppenpuzzle/" TargetMode="External"/><Relationship Id="rId3" Type="http://schemas.openxmlformats.org/officeDocument/2006/relationships/settings" Target="settings.xml"/><Relationship Id="rId7" Type="http://schemas.openxmlformats.org/officeDocument/2006/relationships/hyperlink" Target="http://www1.wdr.de/wissen/gluehwuermchen-124~_v-ARDFotogalerie.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1227</Words>
  <Characters>7737</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2020-08-11T04:07:00Z</dcterms:created>
  <dcterms:modified xsi:type="dcterms:W3CDTF">2020-08-24T19:10:00Z</dcterms:modified>
</cp:coreProperties>
</file>